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6B0E" w14:textId="7FA0FAED" w:rsidR="00504AC6" w:rsidRPr="00D2725E" w:rsidRDefault="00504AC6" w:rsidP="00504AC6">
      <w:pPr>
        <w:spacing w:after="0" w:line="240" w:lineRule="auto"/>
        <w:jc w:val="center"/>
        <w:outlineLvl w:val="0"/>
        <w:rPr>
          <w:rFonts w:ascii="Calibri" w:hAnsi="Calibri" w:cs="Calibri"/>
          <w:b/>
        </w:rPr>
      </w:pPr>
      <w:r w:rsidRPr="00D2725E">
        <w:rPr>
          <w:rFonts w:ascii="Calibri" w:hAnsi="Calibri" w:cs="Calibri"/>
          <w:b/>
          <w:noProof/>
        </w:rPr>
        <w:drawing>
          <wp:inline distT="0" distB="0" distL="0" distR="0" wp14:anchorId="7D6257CE" wp14:editId="6676F8F4">
            <wp:extent cx="771525" cy="981075"/>
            <wp:effectExtent l="0" t="0" r="9525" b="9525"/>
            <wp:docPr id="1309822753" name="Immagine 1" descr="Immagine che contiene testo, poster, Carattere, cor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22753" name="Immagine 1" descr="Immagine che contiene testo, poster, Carattere, coron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981075"/>
                    </a:xfrm>
                    <a:prstGeom prst="rect">
                      <a:avLst/>
                    </a:prstGeom>
                    <a:noFill/>
                    <a:ln>
                      <a:noFill/>
                    </a:ln>
                  </pic:spPr>
                </pic:pic>
              </a:graphicData>
            </a:graphic>
          </wp:inline>
        </w:drawing>
      </w:r>
    </w:p>
    <w:p w14:paraId="704ABD3E" w14:textId="77777777" w:rsidR="00504AC6" w:rsidRPr="00D2725E" w:rsidRDefault="00504AC6" w:rsidP="00504AC6">
      <w:pPr>
        <w:spacing w:after="0" w:line="240" w:lineRule="auto"/>
        <w:jc w:val="center"/>
        <w:outlineLvl w:val="0"/>
        <w:rPr>
          <w:rFonts w:ascii="Calibri" w:hAnsi="Calibri" w:cs="Calibri"/>
          <w:b/>
        </w:rPr>
      </w:pPr>
    </w:p>
    <w:p w14:paraId="0B6B91E1" w14:textId="77777777" w:rsidR="00D76E40" w:rsidRPr="00D2725E" w:rsidRDefault="00D76E40" w:rsidP="00504AC6">
      <w:pPr>
        <w:spacing w:after="0" w:line="240" w:lineRule="auto"/>
        <w:jc w:val="center"/>
        <w:outlineLvl w:val="0"/>
        <w:rPr>
          <w:rFonts w:ascii="Calibri" w:hAnsi="Calibri" w:cs="Calibri"/>
          <w:b/>
          <w:color w:val="C00000"/>
          <w:sz w:val="40"/>
        </w:rPr>
      </w:pPr>
      <w:r w:rsidRPr="00D2725E">
        <w:rPr>
          <w:rFonts w:ascii="Calibri" w:hAnsi="Calibri" w:cs="Calibri"/>
          <w:b/>
          <w:color w:val="C00000"/>
          <w:sz w:val="40"/>
        </w:rPr>
        <w:t xml:space="preserve">Giovanni Andrea Bertanza </w:t>
      </w:r>
    </w:p>
    <w:p w14:paraId="3E92A252" w14:textId="77777777" w:rsidR="00D76E40" w:rsidRPr="00D2725E" w:rsidRDefault="00D76E40" w:rsidP="00504AC6">
      <w:pPr>
        <w:spacing w:after="0" w:line="240" w:lineRule="auto"/>
        <w:jc w:val="center"/>
        <w:outlineLvl w:val="0"/>
        <w:rPr>
          <w:rFonts w:ascii="Calibri" w:hAnsi="Calibri" w:cs="Calibri"/>
          <w:b/>
          <w:color w:val="C00000"/>
          <w:sz w:val="40"/>
        </w:rPr>
      </w:pPr>
      <w:r w:rsidRPr="00D2725E">
        <w:rPr>
          <w:rFonts w:ascii="Calibri" w:hAnsi="Calibri" w:cs="Calibri"/>
          <w:b/>
          <w:color w:val="C00000"/>
          <w:sz w:val="40"/>
        </w:rPr>
        <w:t>Pittore della Magnifica Patria</w:t>
      </w:r>
    </w:p>
    <w:p w14:paraId="7B0EA574" w14:textId="77777777" w:rsidR="00D76E40" w:rsidRPr="00D2725E" w:rsidRDefault="00D76E40" w:rsidP="00D76E40">
      <w:pPr>
        <w:spacing w:after="0" w:line="240" w:lineRule="auto"/>
        <w:jc w:val="center"/>
        <w:outlineLvl w:val="0"/>
        <w:rPr>
          <w:rFonts w:ascii="Calibri" w:hAnsi="Calibri" w:cs="Calibri"/>
          <w:b/>
          <w:color w:val="C00000"/>
          <w:sz w:val="28"/>
          <w:szCs w:val="28"/>
        </w:rPr>
      </w:pPr>
      <w:r w:rsidRPr="00D2725E">
        <w:rPr>
          <w:rFonts w:ascii="Calibri" w:hAnsi="Calibri" w:cs="Calibri"/>
          <w:b/>
          <w:color w:val="C00000"/>
          <w:sz w:val="28"/>
          <w:szCs w:val="28"/>
        </w:rPr>
        <w:t xml:space="preserve">Giovedì 30 maggio alle 20.30 un incontro </w:t>
      </w:r>
    </w:p>
    <w:p w14:paraId="5D6B9FD4" w14:textId="26ADF7F8" w:rsidR="00504AC6" w:rsidRPr="00D2725E" w:rsidRDefault="00D76E40" w:rsidP="00D76E40">
      <w:pPr>
        <w:spacing w:after="0" w:line="240" w:lineRule="auto"/>
        <w:jc w:val="center"/>
        <w:outlineLvl w:val="0"/>
        <w:rPr>
          <w:rFonts w:ascii="Calibri" w:hAnsi="Calibri" w:cs="Calibri"/>
          <w:b/>
          <w:color w:val="C00000"/>
          <w:sz w:val="28"/>
          <w:szCs w:val="28"/>
        </w:rPr>
      </w:pPr>
      <w:r w:rsidRPr="00D2725E">
        <w:rPr>
          <w:rFonts w:ascii="Calibri" w:hAnsi="Calibri" w:cs="Calibri"/>
          <w:b/>
          <w:color w:val="C00000"/>
          <w:sz w:val="28"/>
          <w:szCs w:val="28"/>
        </w:rPr>
        <w:t>nella sede della Biblioteca Civica di Salò</w:t>
      </w:r>
    </w:p>
    <w:p w14:paraId="012B46DB" w14:textId="77777777" w:rsidR="00D76E40" w:rsidRPr="00D2725E" w:rsidRDefault="00D76E40" w:rsidP="00D76E40">
      <w:pPr>
        <w:spacing w:after="0" w:line="240" w:lineRule="auto"/>
        <w:jc w:val="center"/>
        <w:outlineLvl w:val="0"/>
        <w:rPr>
          <w:rFonts w:ascii="Calibri" w:hAnsi="Calibri" w:cs="Calibri"/>
          <w:b/>
          <w:color w:val="C00000"/>
        </w:rPr>
      </w:pPr>
    </w:p>
    <w:p w14:paraId="1F2D6BB9" w14:textId="04407208" w:rsidR="003602D2" w:rsidRPr="00D2725E" w:rsidRDefault="00BC454C" w:rsidP="00504AC6">
      <w:pPr>
        <w:spacing w:after="0" w:line="240" w:lineRule="auto"/>
        <w:jc w:val="both"/>
        <w:rPr>
          <w:rFonts w:ascii="Calibri" w:hAnsi="Calibri" w:cs="Calibri"/>
          <w:color w:val="202122"/>
          <w:shd w:val="clear" w:color="auto" w:fill="FFFFFF"/>
        </w:rPr>
      </w:pPr>
      <w:r w:rsidRPr="00D2725E">
        <w:rPr>
          <w:rFonts w:ascii="Calibri" w:hAnsi="Calibri" w:cs="Calibri"/>
        </w:rPr>
        <w:t xml:space="preserve">Il </w:t>
      </w:r>
      <w:r w:rsidRPr="00D2725E">
        <w:rPr>
          <w:rFonts w:ascii="Calibri" w:hAnsi="Calibri" w:cs="Calibri"/>
          <w:b/>
          <w:bCs/>
        </w:rPr>
        <w:t>pittore Giovanni Andrea Bertanza</w:t>
      </w:r>
      <w:r w:rsidRPr="00D2725E">
        <w:rPr>
          <w:rFonts w:ascii="Calibri" w:hAnsi="Calibri" w:cs="Calibri"/>
        </w:rPr>
        <w:t xml:space="preserve"> (</w:t>
      </w:r>
      <w:r w:rsidRPr="00D2725E">
        <w:rPr>
          <w:rFonts w:ascii="Calibri" w:hAnsi="Calibri" w:cs="Calibri"/>
          <w:color w:val="111111"/>
          <w:shd w:val="clear" w:color="auto" w:fill="FFFFFF"/>
        </w:rPr>
        <w:t xml:space="preserve">Padenghe sul Garda, 1570 – Salò, 1630) </w:t>
      </w:r>
      <w:r w:rsidRPr="00D2725E">
        <w:rPr>
          <w:rFonts w:ascii="Calibri" w:hAnsi="Calibri" w:cs="Calibri"/>
          <w:color w:val="202122"/>
          <w:shd w:val="clear" w:color="auto" w:fill="FFFFFF"/>
        </w:rPr>
        <w:t xml:space="preserve">è uno dei più noti tra quelli attivi tra </w:t>
      </w:r>
      <w:r w:rsidRPr="00D2725E">
        <w:rPr>
          <w:rFonts w:ascii="Calibri" w:hAnsi="Calibri" w:cs="Calibri"/>
          <w:b/>
          <w:bCs/>
          <w:color w:val="202122"/>
          <w:shd w:val="clear" w:color="auto" w:fill="FFFFFF"/>
        </w:rPr>
        <w:t>Cinquecento e Seicento</w:t>
      </w:r>
      <w:r w:rsidRPr="00D2725E">
        <w:rPr>
          <w:rFonts w:ascii="Calibri" w:hAnsi="Calibri" w:cs="Calibri"/>
          <w:color w:val="202122"/>
          <w:shd w:val="clear" w:color="auto" w:fill="FFFFFF"/>
        </w:rPr>
        <w:t xml:space="preserve"> nella Riviera di Salò, Valtenesi, Valsabbia</w:t>
      </w:r>
      <w:r w:rsidR="00447BDA" w:rsidRPr="00D2725E">
        <w:rPr>
          <w:rFonts w:ascii="Calibri" w:hAnsi="Calibri" w:cs="Calibri"/>
          <w:color w:val="202122"/>
          <w:shd w:val="clear" w:color="auto" w:fill="FFFFFF"/>
        </w:rPr>
        <w:t>,</w:t>
      </w:r>
      <w:r w:rsidRPr="00D2725E">
        <w:rPr>
          <w:rFonts w:ascii="Calibri" w:hAnsi="Calibri" w:cs="Calibri"/>
          <w:color w:val="202122"/>
          <w:shd w:val="clear" w:color="auto" w:fill="FFFFFF"/>
        </w:rPr>
        <w:t xml:space="preserve"> territorio compreso </w:t>
      </w:r>
      <w:r w:rsidR="0082689B" w:rsidRPr="00D2725E">
        <w:rPr>
          <w:rFonts w:ascii="Calibri" w:hAnsi="Calibri" w:cs="Calibri"/>
          <w:color w:val="202122"/>
          <w:shd w:val="clear" w:color="auto" w:fill="FFFFFF"/>
        </w:rPr>
        <w:t xml:space="preserve">in quella che al tempo della Serenissima Repubblica di Venezia era la </w:t>
      </w:r>
      <w:r w:rsidRPr="00D2725E">
        <w:rPr>
          <w:rFonts w:ascii="Calibri" w:hAnsi="Calibri" w:cs="Calibri"/>
          <w:b/>
          <w:bCs/>
          <w:color w:val="202122"/>
          <w:shd w:val="clear" w:color="auto" w:fill="FFFFFF"/>
        </w:rPr>
        <w:t>“Magnifica Patria”.</w:t>
      </w:r>
    </w:p>
    <w:p w14:paraId="14B0C25C" w14:textId="16217D8C" w:rsidR="00447BDA" w:rsidRPr="00D2725E" w:rsidRDefault="00BC454C" w:rsidP="00504AC6">
      <w:pPr>
        <w:spacing w:after="0" w:line="240" w:lineRule="auto"/>
        <w:jc w:val="both"/>
        <w:rPr>
          <w:rFonts w:ascii="Calibri" w:hAnsi="Calibri" w:cs="Calibri"/>
          <w:color w:val="202122"/>
          <w:shd w:val="clear" w:color="auto" w:fill="FFFFFF"/>
        </w:rPr>
      </w:pPr>
      <w:r w:rsidRPr="00D2725E">
        <w:rPr>
          <w:rFonts w:ascii="Calibri" w:hAnsi="Calibri" w:cs="Calibri"/>
          <w:color w:val="202122"/>
          <w:shd w:val="clear" w:color="auto" w:fill="FFFFFF"/>
        </w:rPr>
        <w:t>Di lui le cronache raccontano che fu allievo di Palma il Giovane e Paolo Veronese</w:t>
      </w:r>
      <w:r w:rsidR="0082689B" w:rsidRPr="00D2725E">
        <w:rPr>
          <w:rFonts w:ascii="Calibri" w:hAnsi="Calibri" w:cs="Calibri"/>
          <w:color w:val="202122"/>
          <w:shd w:val="clear" w:color="auto" w:fill="FFFFFF"/>
        </w:rPr>
        <w:t xml:space="preserve"> e, in effetti, le sue opere mostrano forti assonanze con la pittura veneziana della fine del XVI secolo di cui a Salò permangono testimonianze che ebbero un decisivo impatto sug</w:t>
      </w:r>
      <w:r w:rsidR="002053FB" w:rsidRPr="00D2725E">
        <w:rPr>
          <w:rFonts w:ascii="Calibri" w:hAnsi="Calibri" w:cs="Calibri"/>
          <w:color w:val="202122"/>
          <w:shd w:val="clear" w:color="auto" w:fill="FFFFFF"/>
        </w:rPr>
        <w:t>li artisti attivi in quel territorio.</w:t>
      </w:r>
      <w:r w:rsidR="00447BDA" w:rsidRPr="00D2725E">
        <w:rPr>
          <w:rFonts w:ascii="Calibri" w:hAnsi="Calibri" w:cs="Calibri"/>
          <w:color w:val="202122"/>
          <w:shd w:val="clear" w:color="auto" w:fill="FFFFFF"/>
        </w:rPr>
        <w:t xml:space="preserve"> </w:t>
      </w:r>
      <w:r w:rsidR="002053FB" w:rsidRPr="00D2725E">
        <w:rPr>
          <w:rFonts w:ascii="Calibri" w:hAnsi="Calibri" w:cs="Calibri"/>
          <w:color w:val="202122"/>
          <w:shd w:val="clear" w:color="auto" w:fill="FFFFFF"/>
        </w:rPr>
        <w:t xml:space="preserve">Questo tema è stato recentemente trattato dal Professor Sergio Marinelli </w:t>
      </w:r>
      <w:r w:rsidR="00447BDA" w:rsidRPr="00D2725E">
        <w:rPr>
          <w:rFonts w:ascii="Calibri" w:hAnsi="Calibri" w:cs="Calibri"/>
          <w:color w:val="202122"/>
          <w:shd w:val="clear" w:color="auto" w:fill="FFFFFF"/>
        </w:rPr>
        <w:t>dell’</w:t>
      </w:r>
      <w:r w:rsidR="00E152F5" w:rsidRPr="00D2725E">
        <w:rPr>
          <w:rFonts w:ascii="Calibri" w:hAnsi="Calibri" w:cs="Calibri"/>
          <w:color w:val="202122"/>
          <w:shd w:val="clear" w:color="auto" w:fill="FFFFFF"/>
        </w:rPr>
        <w:t xml:space="preserve">Università </w:t>
      </w:r>
      <w:r w:rsidR="002053FB" w:rsidRPr="00D2725E">
        <w:rPr>
          <w:rFonts w:ascii="Calibri" w:hAnsi="Calibri" w:cs="Calibri"/>
          <w:color w:val="202122"/>
          <w:shd w:val="clear" w:color="auto" w:fill="FFFFFF"/>
        </w:rPr>
        <w:t>Ca’ Foscari</w:t>
      </w:r>
      <w:r w:rsidR="00E152F5" w:rsidRPr="00D2725E">
        <w:rPr>
          <w:rFonts w:ascii="Calibri" w:hAnsi="Calibri" w:cs="Calibri"/>
          <w:color w:val="202122"/>
          <w:shd w:val="clear" w:color="auto" w:fill="FFFFFF"/>
        </w:rPr>
        <w:t xml:space="preserve"> di Venezia</w:t>
      </w:r>
      <w:r w:rsidR="00447BDA" w:rsidRPr="00D2725E">
        <w:rPr>
          <w:rFonts w:ascii="Calibri" w:hAnsi="Calibri" w:cs="Calibri"/>
          <w:color w:val="202122"/>
          <w:shd w:val="clear" w:color="auto" w:fill="FFFFFF"/>
        </w:rPr>
        <w:t>, che ha sostenuto che</w:t>
      </w:r>
      <w:r w:rsidR="00D2725E">
        <w:rPr>
          <w:rFonts w:ascii="Calibri" w:hAnsi="Calibri" w:cs="Calibri"/>
          <w:color w:val="202122"/>
          <w:shd w:val="clear" w:color="auto" w:fill="FFFFFF"/>
        </w:rPr>
        <w:t xml:space="preserve"> </w:t>
      </w:r>
      <w:r w:rsidR="002053FB" w:rsidRPr="00D2725E">
        <w:rPr>
          <w:rFonts w:ascii="Calibri" w:hAnsi="Calibri" w:cs="Calibri"/>
          <w:color w:val="202122"/>
          <w:shd w:val="clear" w:color="auto" w:fill="FFFFFF"/>
        </w:rPr>
        <w:t>“</w:t>
      </w:r>
      <w:r w:rsidR="00447BDA" w:rsidRPr="00D2725E">
        <w:rPr>
          <w:rFonts w:ascii="Calibri" w:hAnsi="Calibri" w:cs="Calibri"/>
          <w:color w:val="202122"/>
          <w:shd w:val="clear" w:color="auto" w:fill="FFFFFF"/>
        </w:rPr>
        <w:t>i</w:t>
      </w:r>
      <w:r w:rsidR="002053FB" w:rsidRPr="00D2725E">
        <w:rPr>
          <w:rFonts w:ascii="Calibri" w:hAnsi="Calibri" w:cs="Calibri"/>
          <w:color w:val="202122"/>
          <w:shd w:val="clear" w:color="auto" w:fill="FFFFFF"/>
        </w:rPr>
        <w:t xml:space="preserve"> pittori veneziani che lavorarono per Salò dovettero apparire come letteralmente abbaglianti per i provinciali della Riviera”.</w:t>
      </w:r>
    </w:p>
    <w:p w14:paraId="699E36C7" w14:textId="2DA55CCC" w:rsidR="002053FB" w:rsidRPr="00D2725E" w:rsidRDefault="00393CC6" w:rsidP="00504AC6">
      <w:pPr>
        <w:spacing w:after="0" w:line="240" w:lineRule="auto"/>
        <w:jc w:val="both"/>
        <w:rPr>
          <w:rFonts w:ascii="Calibri" w:hAnsi="Calibri" w:cs="Calibri"/>
          <w:b/>
          <w:bCs/>
          <w:color w:val="202122"/>
          <w:shd w:val="clear" w:color="auto" w:fill="FFFFFF"/>
        </w:rPr>
      </w:pPr>
      <w:r w:rsidRPr="00D2725E">
        <w:rPr>
          <w:rFonts w:ascii="Calibri" w:hAnsi="Calibri" w:cs="Calibri"/>
          <w:color w:val="202122"/>
          <w:shd w:val="clear" w:color="auto" w:fill="FFFFFF"/>
        </w:rPr>
        <w:t xml:space="preserve">L’ambito d’azione di </w:t>
      </w:r>
      <w:r w:rsidR="002053FB" w:rsidRPr="00D2725E">
        <w:rPr>
          <w:rFonts w:ascii="Calibri" w:hAnsi="Calibri" w:cs="Calibri"/>
          <w:color w:val="202122"/>
          <w:shd w:val="clear" w:color="auto" w:fill="FFFFFF"/>
        </w:rPr>
        <w:t xml:space="preserve">Giovanni Andrea Bertanza </w:t>
      </w:r>
      <w:r w:rsidRPr="00D2725E">
        <w:rPr>
          <w:rFonts w:ascii="Calibri" w:hAnsi="Calibri" w:cs="Calibri"/>
          <w:color w:val="202122"/>
          <w:shd w:val="clear" w:color="auto" w:fill="FFFFFF"/>
        </w:rPr>
        <w:t xml:space="preserve">va </w:t>
      </w:r>
      <w:r w:rsidRPr="00D2725E">
        <w:rPr>
          <w:rFonts w:ascii="Calibri" w:hAnsi="Calibri" w:cs="Calibri"/>
          <w:b/>
          <w:bCs/>
          <w:color w:val="202122"/>
          <w:shd w:val="clear" w:color="auto" w:fill="FFFFFF"/>
        </w:rPr>
        <w:t>da Gavardo alla Valvestino a Castiglione delle Stiviere sino a Peschiera</w:t>
      </w:r>
      <w:r w:rsidRPr="00D2725E">
        <w:rPr>
          <w:rFonts w:ascii="Calibri" w:hAnsi="Calibri" w:cs="Calibri"/>
          <w:color w:val="202122"/>
          <w:shd w:val="clear" w:color="auto" w:fill="FFFFFF"/>
        </w:rPr>
        <w:t xml:space="preserve">, ma egli fu ufficialmente il </w:t>
      </w:r>
      <w:r w:rsidR="002053FB" w:rsidRPr="00D2725E">
        <w:rPr>
          <w:rFonts w:ascii="Calibri" w:hAnsi="Calibri" w:cs="Calibri"/>
          <w:b/>
          <w:bCs/>
          <w:color w:val="202122"/>
          <w:shd w:val="clear" w:color="auto" w:fill="FFFFFF"/>
        </w:rPr>
        <w:t>pittore della Comunità di Salò</w:t>
      </w:r>
      <w:r w:rsidR="002053FB" w:rsidRPr="00D2725E">
        <w:rPr>
          <w:rFonts w:ascii="Calibri" w:hAnsi="Calibri" w:cs="Calibri"/>
          <w:color w:val="202122"/>
          <w:shd w:val="clear" w:color="auto" w:fill="FFFFFF"/>
        </w:rPr>
        <w:t xml:space="preserve">, impegnato in opere dal particolare significato politico espresso attraverso colte rappresentazioni allegoriche. Nel </w:t>
      </w:r>
      <w:r w:rsidR="002053FB" w:rsidRPr="00D2725E">
        <w:rPr>
          <w:rFonts w:ascii="Calibri" w:hAnsi="Calibri" w:cs="Calibri"/>
          <w:b/>
          <w:bCs/>
          <w:color w:val="202122"/>
          <w:shd w:val="clear" w:color="auto" w:fill="FFFFFF"/>
        </w:rPr>
        <w:t>1617</w:t>
      </w:r>
      <w:r w:rsidR="002053FB" w:rsidRPr="00D2725E">
        <w:rPr>
          <w:rFonts w:ascii="Calibri" w:hAnsi="Calibri" w:cs="Calibri"/>
          <w:color w:val="202122"/>
          <w:shd w:val="clear" w:color="auto" w:fill="FFFFFF"/>
        </w:rPr>
        <w:t xml:space="preserve"> firma e data lo </w:t>
      </w:r>
      <w:r w:rsidR="002053FB" w:rsidRPr="00D2725E">
        <w:rPr>
          <w:rFonts w:ascii="Calibri" w:hAnsi="Calibri" w:cs="Calibri"/>
          <w:b/>
          <w:bCs/>
          <w:color w:val="202122"/>
          <w:shd w:val="clear" w:color="auto" w:fill="FFFFFF"/>
        </w:rPr>
        <w:t>straordinario soffitto dell’attuale Palazzo municipale di Salò</w:t>
      </w:r>
      <w:r w:rsidR="002053FB" w:rsidRPr="00D2725E">
        <w:rPr>
          <w:rFonts w:ascii="Calibri" w:hAnsi="Calibri" w:cs="Calibri"/>
          <w:color w:val="202122"/>
          <w:shd w:val="clear" w:color="auto" w:fill="FFFFFF"/>
        </w:rPr>
        <w:t xml:space="preserve">, </w:t>
      </w:r>
      <w:r w:rsidRPr="00D2725E">
        <w:rPr>
          <w:rFonts w:ascii="Calibri" w:hAnsi="Calibri" w:cs="Calibri"/>
          <w:b/>
          <w:bCs/>
          <w:color w:val="202122"/>
          <w:shd w:val="clear" w:color="auto" w:fill="FFFFFF"/>
        </w:rPr>
        <w:t>anticamente sede della Magnifica Patria.</w:t>
      </w:r>
    </w:p>
    <w:p w14:paraId="5DE54AFA" w14:textId="77777777" w:rsidR="00447BDA" w:rsidRPr="00D2725E" w:rsidRDefault="00447BDA" w:rsidP="00504AC6">
      <w:pPr>
        <w:spacing w:after="0" w:line="240" w:lineRule="auto"/>
        <w:jc w:val="both"/>
        <w:rPr>
          <w:rFonts w:ascii="Calibri" w:hAnsi="Calibri" w:cs="Calibri"/>
          <w:b/>
          <w:bCs/>
          <w:color w:val="202122"/>
          <w:shd w:val="clear" w:color="auto" w:fill="FFFFFF"/>
        </w:rPr>
      </w:pPr>
    </w:p>
    <w:p w14:paraId="03E3D222" w14:textId="4EA5C4EB" w:rsidR="00D76E40" w:rsidRPr="00D2725E" w:rsidRDefault="00D76E40" w:rsidP="00FF46EE">
      <w:pPr>
        <w:spacing w:after="0" w:line="240" w:lineRule="auto"/>
        <w:jc w:val="both"/>
        <w:outlineLvl w:val="0"/>
        <w:rPr>
          <w:rFonts w:ascii="Calibri" w:hAnsi="Calibri" w:cs="Calibri"/>
          <w:b/>
          <w:color w:val="C00000"/>
        </w:rPr>
      </w:pPr>
      <w:r w:rsidRPr="00D2725E">
        <w:rPr>
          <w:rFonts w:ascii="Calibri" w:hAnsi="Calibri" w:cs="Calibri"/>
          <w:b/>
          <w:color w:val="C00000"/>
        </w:rPr>
        <w:t xml:space="preserve">La novità del grandioso soffitto ritrovato </w:t>
      </w:r>
      <w:r w:rsidR="00FF46EE" w:rsidRPr="00D2725E">
        <w:rPr>
          <w:rFonts w:ascii="Calibri" w:hAnsi="Calibri" w:cs="Calibri"/>
          <w:b/>
          <w:color w:val="C00000"/>
        </w:rPr>
        <w:t>a</w:t>
      </w:r>
      <w:r w:rsidRPr="00D2725E">
        <w:rPr>
          <w:rFonts w:ascii="Calibri" w:hAnsi="Calibri" w:cs="Calibri"/>
          <w:b/>
          <w:color w:val="C00000"/>
        </w:rPr>
        <w:t xml:space="preserve"> palazzo Costa-Donati-</w:t>
      </w:r>
      <w:proofErr w:type="spellStart"/>
      <w:r w:rsidRPr="00D2725E">
        <w:rPr>
          <w:rFonts w:ascii="Calibri" w:hAnsi="Calibri" w:cs="Calibri"/>
          <w:b/>
          <w:color w:val="C00000"/>
        </w:rPr>
        <w:t>Mazzoldi</w:t>
      </w:r>
      <w:proofErr w:type="spellEnd"/>
      <w:r w:rsidRPr="00D2725E">
        <w:rPr>
          <w:rFonts w:ascii="Calibri" w:hAnsi="Calibri" w:cs="Calibri"/>
          <w:b/>
          <w:color w:val="C00000"/>
        </w:rPr>
        <w:t xml:space="preserve"> di Salò</w:t>
      </w:r>
    </w:p>
    <w:p w14:paraId="7C15F163" w14:textId="70263AB6" w:rsidR="00393CC6" w:rsidRPr="00D2725E" w:rsidRDefault="00393CC6" w:rsidP="00504AC6">
      <w:pPr>
        <w:spacing w:after="0" w:line="240" w:lineRule="auto"/>
        <w:jc w:val="both"/>
        <w:rPr>
          <w:rFonts w:ascii="Calibri" w:hAnsi="Calibri" w:cs="Calibri"/>
          <w:color w:val="202122"/>
          <w:shd w:val="clear" w:color="auto" w:fill="FFFFFF"/>
        </w:rPr>
      </w:pPr>
      <w:r w:rsidRPr="00D2725E">
        <w:rPr>
          <w:rFonts w:ascii="Calibri" w:hAnsi="Calibri" w:cs="Calibri"/>
          <w:color w:val="202122"/>
          <w:shd w:val="clear" w:color="auto" w:fill="FFFFFF"/>
        </w:rPr>
        <w:t xml:space="preserve">Alcuni </w:t>
      </w:r>
      <w:r w:rsidRPr="00D2725E">
        <w:rPr>
          <w:rFonts w:ascii="Calibri" w:hAnsi="Calibri" w:cs="Calibri"/>
          <w:b/>
          <w:bCs/>
          <w:color w:val="202122"/>
          <w:shd w:val="clear" w:color="auto" w:fill="FFFFFF"/>
        </w:rPr>
        <w:t>importanti contributi per la conoscenza della produzione pittorica di Giovanni Angelo Bertanza</w:t>
      </w:r>
      <w:r w:rsidRPr="00D2725E">
        <w:rPr>
          <w:rFonts w:ascii="Calibri" w:hAnsi="Calibri" w:cs="Calibri"/>
          <w:color w:val="202122"/>
          <w:shd w:val="clear" w:color="auto" w:fill="FFFFFF"/>
        </w:rPr>
        <w:t xml:space="preserve"> si devono ai </w:t>
      </w:r>
      <w:r w:rsidRPr="00D2725E">
        <w:rPr>
          <w:rFonts w:ascii="Calibri" w:hAnsi="Calibri" w:cs="Calibri"/>
          <w:b/>
          <w:bCs/>
          <w:color w:val="202122"/>
          <w:shd w:val="clear" w:color="auto" w:fill="FFFFFF"/>
        </w:rPr>
        <w:t>recenti studi</w:t>
      </w:r>
      <w:r w:rsidRPr="00D2725E">
        <w:rPr>
          <w:rFonts w:ascii="Calibri" w:hAnsi="Calibri" w:cs="Calibri"/>
          <w:color w:val="202122"/>
          <w:shd w:val="clear" w:color="auto" w:fill="FFFFFF"/>
        </w:rPr>
        <w:t xml:space="preserve"> in sede locale di Fiorella Frisoni, Angelo Loda, Filippo Piazza ma anche degli storici dell’arte veneta e veneziana</w:t>
      </w:r>
      <w:r w:rsidR="00BA3A03" w:rsidRPr="00D2725E">
        <w:rPr>
          <w:rFonts w:ascii="Calibri" w:hAnsi="Calibri" w:cs="Calibri"/>
          <w:color w:val="202122"/>
          <w:shd w:val="clear" w:color="auto" w:fill="FFFFFF"/>
        </w:rPr>
        <w:t>, quali S</w:t>
      </w:r>
      <w:r w:rsidRPr="00D2725E">
        <w:rPr>
          <w:rFonts w:ascii="Calibri" w:hAnsi="Calibri" w:cs="Calibri"/>
          <w:color w:val="202122"/>
          <w:shd w:val="clear" w:color="auto" w:fill="FFFFFF"/>
        </w:rPr>
        <w:t>ergio Marinelli e Andrea Piai</w:t>
      </w:r>
      <w:r w:rsidR="00BA3A03" w:rsidRPr="00D2725E">
        <w:rPr>
          <w:rFonts w:ascii="Calibri" w:hAnsi="Calibri" w:cs="Calibri"/>
          <w:color w:val="202122"/>
          <w:shd w:val="clear" w:color="auto" w:fill="FFFFFF"/>
        </w:rPr>
        <w:t xml:space="preserve">, che </w:t>
      </w:r>
      <w:r w:rsidRPr="00D2725E">
        <w:rPr>
          <w:rFonts w:ascii="Calibri" w:hAnsi="Calibri" w:cs="Calibri"/>
          <w:color w:val="202122"/>
          <w:shd w:val="clear" w:color="auto" w:fill="FFFFFF"/>
        </w:rPr>
        <w:t xml:space="preserve">firmano due saggi apparsi nell’ultimo numero del periodico </w:t>
      </w:r>
      <w:r w:rsidRPr="00D2725E">
        <w:rPr>
          <w:rFonts w:ascii="Calibri" w:hAnsi="Calibri" w:cs="Calibri"/>
          <w:b/>
          <w:bCs/>
          <w:color w:val="202122"/>
          <w:shd w:val="clear" w:color="auto" w:fill="FFFFFF"/>
        </w:rPr>
        <w:t>“I Quaderni della Fondazione Ugo Da Como”</w:t>
      </w:r>
      <w:r w:rsidRPr="00D2725E">
        <w:rPr>
          <w:rFonts w:ascii="Calibri" w:hAnsi="Calibri" w:cs="Calibri"/>
          <w:color w:val="202122"/>
          <w:shd w:val="clear" w:color="auto" w:fill="FFFFFF"/>
        </w:rPr>
        <w:t>.</w:t>
      </w:r>
    </w:p>
    <w:p w14:paraId="5FC2149E" w14:textId="3BCCB641" w:rsidR="00BA3A03" w:rsidRPr="00D2725E" w:rsidRDefault="00313D5C" w:rsidP="00504AC6">
      <w:pPr>
        <w:spacing w:after="0" w:line="240" w:lineRule="auto"/>
        <w:jc w:val="both"/>
        <w:rPr>
          <w:rFonts w:ascii="Calibri" w:hAnsi="Calibri" w:cs="Calibri"/>
          <w:color w:val="202122"/>
          <w:shd w:val="clear" w:color="auto" w:fill="FFFFFF"/>
        </w:rPr>
      </w:pPr>
      <w:r w:rsidRPr="00D2725E">
        <w:rPr>
          <w:rFonts w:ascii="Calibri" w:hAnsi="Calibri" w:cs="Calibri"/>
          <w:color w:val="202122"/>
          <w:shd w:val="clear" w:color="auto" w:fill="FFFFFF"/>
        </w:rPr>
        <w:t xml:space="preserve">Una </w:t>
      </w:r>
      <w:r w:rsidRPr="00D2725E">
        <w:rPr>
          <w:rFonts w:ascii="Calibri" w:hAnsi="Calibri" w:cs="Calibri"/>
          <w:b/>
          <w:bCs/>
          <w:color w:val="202122"/>
          <w:shd w:val="clear" w:color="auto" w:fill="FFFFFF"/>
        </w:rPr>
        <w:t>novità</w:t>
      </w:r>
      <w:r w:rsidRPr="00D2725E">
        <w:rPr>
          <w:rFonts w:ascii="Calibri" w:hAnsi="Calibri" w:cs="Calibri"/>
          <w:color w:val="202122"/>
          <w:shd w:val="clear" w:color="auto" w:fill="FFFFFF"/>
        </w:rPr>
        <w:t xml:space="preserve"> significativa</w:t>
      </w:r>
      <w:r w:rsidR="00A63692" w:rsidRPr="00D2725E">
        <w:rPr>
          <w:rFonts w:ascii="Calibri" w:hAnsi="Calibri" w:cs="Calibri"/>
          <w:color w:val="202122"/>
          <w:shd w:val="clear" w:color="auto" w:fill="FFFFFF"/>
        </w:rPr>
        <w:t xml:space="preserve"> (</w:t>
      </w:r>
      <w:r w:rsidR="005E686E" w:rsidRPr="00D2725E">
        <w:rPr>
          <w:rFonts w:ascii="Calibri" w:hAnsi="Calibri" w:cs="Calibri"/>
          <w:color w:val="202122"/>
          <w:shd w:val="clear" w:color="auto" w:fill="FFFFFF"/>
        </w:rPr>
        <w:t xml:space="preserve">annunciata dallo studioso Giovanni Pellizzari) </w:t>
      </w:r>
      <w:r w:rsidRPr="00D2725E">
        <w:rPr>
          <w:rFonts w:ascii="Calibri" w:hAnsi="Calibri" w:cs="Calibri"/>
          <w:color w:val="202122"/>
          <w:shd w:val="clear" w:color="auto" w:fill="FFFFFF"/>
        </w:rPr>
        <w:t xml:space="preserve">è rappresentata dal </w:t>
      </w:r>
      <w:bookmarkStart w:id="0" w:name="_Hlk166942731"/>
      <w:r w:rsidRPr="00D2725E">
        <w:rPr>
          <w:rFonts w:ascii="Calibri" w:hAnsi="Calibri" w:cs="Calibri"/>
          <w:b/>
          <w:bCs/>
          <w:color w:val="202122"/>
          <w:shd w:val="clear" w:color="auto" w:fill="FFFFFF"/>
        </w:rPr>
        <w:t xml:space="preserve">grandioso soffitto </w:t>
      </w:r>
      <w:r w:rsidR="005E686E" w:rsidRPr="00D2725E">
        <w:rPr>
          <w:rFonts w:ascii="Calibri" w:hAnsi="Calibri" w:cs="Calibri"/>
          <w:b/>
          <w:bCs/>
          <w:color w:val="202122"/>
          <w:shd w:val="clear" w:color="auto" w:fill="FFFFFF"/>
        </w:rPr>
        <w:t>ritrovato nel</w:t>
      </w:r>
      <w:r w:rsidRPr="00D2725E">
        <w:rPr>
          <w:rFonts w:ascii="Calibri" w:hAnsi="Calibri" w:cs="Calibri"/>
          <w:b/>
          <w:bCs/>
          <w:color w:val="202122"/>
          <w:shd w:val="clear" w:color="auto" w:fill="FFFFFF"/>
        </w:rPr>
        <w:t xml:space="preserve"> nobile palazzo Costa-Donati-</w:t>
      </w:r>
      <w:proofErr w:type="spellStart"/>
      <w:r w:rsidRPr="00D2725E">
        <w:rPr>
          <w:rFonts w:ascii="Calibri" w:hAnsi="Calibri" w:cs="Calibri"/>
          <w:b/>
          <w:bCs/>
          <w:color w:val="202122"/>
          <w:shd w:val="clear" w:color="auto" w:fill="FFFFFF"/>
        </w:rPr>
        <w:t>Mazzoldi</w:t>
      </w:r>
      <w:proofErr w:type="spellEnd"/>
      <w:r w:rsidRPr="00D2725E">
        <w:rPr>
          <w:rFonts w:ascii="Calibri" w:hAnsi="Calibri" w:cs="Calibri"/>
          <w:b/>
          <w:bCs/>
          <w:color w:val="202122"/>
          <w:shd w:val="clear" w:color="auto" w:fill="FFFFFF"/>
        </w:rPr>
        <w:t xml:space="preserve"> di Salò</w:t>
      </w:r>
      <w:r w:rsidRPr="00D2725E">
        <w:rPr>
          <w:rFonts w:ascii="Calibri" w:hAnsi="Calibri" w:cs="Calibri"/>
          <w:color w:val="202122"/>
          <w:shd w:val="clear" w:color="auto" w:fill="FFFFFF"/>
        </w:rPr>
        <w:t xml:space="preserve"> </w:t>
      </w:r>
      <w:bookmarkEnd w:id="0"/>
      <w:r w:rsidRPr="00D2725E">
        <w:rPr>
          <w:rFonts w:ascii="Calibri" w:hAnsi="Calibri" w:cs="Calibri"/>
          <w:color w:val="202122"/>
          <w:shd w:val="clear" w:color="auto" w:fill="FFFFFF"/>
        </w:rPr>
        <w:t>in cu</w:t>
      </w:r>
      <w:r w:rsidR="005E686E" w:rsidRPr="00D2725E">
        <w:rPr>
          <w:rFonts w:ascii="Calibri" w:hAnsi="Calibri" w:cs="Calibri"/>
          <w:color w:val="202122"/>
          <w:shd w:val="clear" w:color="auto" w:fill="FFFFFF"/>
        </w:rPr>
        <w:t>i,</w:t>
      </w:r>
      <w:r w:rsidRPr="00D2725E">
        <w:rPr>
          <w:rFonts w:ascii="Calibri" w:hAnsi="Calibri" w:cs="Calibri"/>
          <w:color w:val="202122"/>
          <w:shd w:val="clear" w:color="auto" w:fill="FFFFFF"/>
        </w:rPr>
        <w:t xml:space="preserve"> oltre alle figure di Bertanza compaiono elaborate quadrature, lumeggiate in oro, firmate da Tommaso Sandrini nel 1614. Giovanni Andrea Bertanza pittore ad affresco non si era mai visto prima</w:t>
      </w:r>
      <w:r w:rsidR="005E686E" w:rsidRPr="00D2725E">
        <w:rPr>
          <w:rFonts w:ascii="Calibri" w:hAnsi="Calibri" w:cs="Calibri"/>
          <w:color w:val="202122"/>
          <w:shd w:val="clear" w:color="auto" w:fill="FFFFFF"/>
        </w:rPr>
        <w:t xml:space="preserve">, ma anche </w:t>
      </w:r>
      <w:r w:rsidR="005E686E" w:rsidRPr="00D2725E">
        <w:rPr>
          <w:rFonts w:ascii="Calibri" w:hAnsi="Calibri" w:cs="Calibri"/>
          <w:b/>
          <w:bCs/>
          <w:color w:val="202122"/>
          <w:shd w:val="clear" w:color="auto" w:fill="FFFFFF"/>
        </w:rPr>
        <w:t>un tal genere di decorazione non ha eguali nei palazzi del lago</w:t>
      </w:r>
      <w:r w:rsidRPr="00D2725E">
        <w:rPr>
          <w:rFonts w:ascii="Calibri" w:hAnsi="Calibri" w:cs="Calibri"/>
          <w:color w:val="202122"/>
          <w:shd w:val="clear" w:color="auto" w:fill="FFFFFF"/>
        </w:rPr>
        <w:t>.</w:t>
      </w:r>
      <w:r w:rsidR="005E686E" w:rsidRPr="00D2725E">
        <w:rPr>
          <w:rFonts w:ascii="Calibri" w:hAnsi="Calibri" w:cs="Calibri"/>
          <w:color w:val="202122"/>
          <w:shd w:val="clear" w:color="auto" w:fill="FFFFFF"/>
        </w:rPr>
        <w:t xml:space="preserve"> I temi sono quelli dei trionfi delle grandi famiglie principesche, qui applicate per richiesta della sempre più ricca borghesia mercantile, probabilmente proprio quella dei Donati che ricoprirono significative cariche governative sul lago.</w:t>
      </w:r>
    </w:p>
    <w:p w14:paraId="04F6430D" w14:textId="0868A575" w:rsidR="005E686E" w:rsidRPr="00D2725E" w:rsidRDefault="00E152F5" w:rsidP="00504AC6">
      <w:pPr>
        <w:spacing w:after="0" w:line="240" w:lineRule="auto"/>
        <w:jc w:val="both"/>
        <w:rPr>
          <w:rFonts w:ascii="Calibri" w:hAnsi="Calibri" w:cs="Calibri"/>
          <w:color w:val="202122"/>
          <w:shd w:val="clear" w:color="auto" w:fill="FFFFFF"/>
        </w:rPr>
      </w:pPr>
      <w:r w:rsidRPr="00D2725E">
        <w:rPr>
          <w:rFonts w:ascii="Calibri" w:hAnsi="Calibri" w:cs="Calibri"/>
          <w:color w:val="202122"/>
          <w:shd w:val="clear" w:color="auto" w:fill="FFFFFF"/>
        </w:rPr>
        <w:t xml:space="preserve">È </w:t>
      </w:r>
      <w:r w:rsidR="005E686E" w:rsidRPr="00D2725E">
        <w:rPr>
          <w:rFonts w:ascii="Calibri" w:hAnsi="Calibri" w:cs="Calibri"/>
          <w:color w:val="202122"/>
          <w:shd w:val="clear" w:color="auto" w:fill="FFFFFF"/>
        </w:rPr>
        <w:t xml:space="preserve">curioso come di un pittore prolifico quale era Giovanni Andrea Bertanza </w:t>
      </w:r>
      <w:r w:rsidR="005E686E" w:rsidRPr="00D2725E">
        <w:rPr>
          <w:rFonts w:ascii="Calibri" w:hAnsi="Calibri" w:cs="Calibri"/>
          <w:b/>
          <w:bCs/>
          <w:color w:val="202122"/>
          <w:shd w:val="clear" w:color="auto" w:fill="FFFFFF"/>
        </w:rPr>
        <w:t>non si sia riusciti a reperire alcun disegno</w:t>
      </w:r>
      <w:r w:rsidR="005E686E" w:rsidRPr="00D2725E">
        <w:rPr>
          <w:rFonts w:ascii="Calibri" w:hAnsi="Calibri" w:cs="Calibri"/>
          <w:color w:val="202122"/>
          <w:shd w:val="clear" w:color="auto" w:fill="FFFFFF"/>
        </w:rPr>
        <w:t xml:space="preserve">, è quindi del tutto plausibile che alcune prove grafiche del pittore della Magnifica Patria siano inventariati e catalogati come opere dei suoi maestri veneziani come Palma il Giovani e </w:t>
      </w:r>
      <w:r w:rsidR="00A63692" w:rsidRPr="00D2725E">
        <w:rPr>
          <w:rFonts w:ascii="Calibri" w:hAnsi="Calibri" w:cs="Calibri"/>
          <w:color w:val="202122"/>
          <w:shd w:val="clear" w:color="auto" w:fill="FFFFFF"/>
        </w:rPr>
        <w:t xml:space="preserve">Antonio </w:t>
      </w:r>
      <w:proofErr w:type="spellStart"/>
      <w:r w:rsidR="00A63692" w:rsidRPr="00D2725E">
        <w:rPr>
          <w:rFonts w:ascii="Calibri" w:hAnsi="Calibri" w:cs="Calibri"/>
          <w:color w:val="202122"/>
          <w:shd w:val="clear" w:color="auto" w:fill="FFFFFF"/>
        </w:rPr>
        <w:t>Vassillacchi</w:t>
      </w:r>
      <w:proofErr w:type="spellEnd"/>
      <w:r w:rsidR="00A63692" w:rsidRPr="00D2725E">
        <w:rPr>
          <w:rFonts w:ascii="Calibri" w:hAnsi="Calibri" w:cs="Calibri"/>
          <w:color w:val="202122"/>
          <w:shd w:val="clear" w:color="auto" w:fill="FFFFFF"/>
        </w:rPr>
        <w:t>, detto l’</w:t>
      </w:r>
      <w:proofErr w:type="spellStart"/>
      <w:r w:rsidR="00A63692" w:rsidRPr="00D2725E">
        <w:rPr>
          <w:rFonts w:ascii="Calibri" w:hAnsi="Calibri" w:cs="Calibri"/>
          <w:color w:val="202122"/>
          <w:shd w:val="clear" w:color="auto" w:fill="FFFFFF"/>
        </w:rPr>
        <w:t>Aliense</w:t>
      </w:r>
      <w:proofErr w:type="spellEnd"/>
      <w:r w:rsidR="00A63692" w:rsidRPr="00D2725E">
        <w:rPr>
          <w:rFonts w:ascii="Calibri" w:hAnsi="Calibri" w:cs="Calibri"/>
          <w:color w:val="202122"/>
          <w:shd w:val="clear" w:color="auto" w:fill="FFFFFF"/>
        </w:rPr>
        <w:t>. Alcuni inediti sono stati recentemente proposti dallo studioso veneziano Andrea Piai.</w:t>
      </w:r>
    </w:p>
    <w:p w14:paraId="4C1120B7" w14:textId="77777777" w:rsidR="00BA3A03" w:rsidRPr="00D2725E" w:rsidRDefault="00BA3A03" w:rsidP="00504AC6">
      <w:pPr>
        <w:spacing w:after="0" w:line="240" w:lineRule="auto"/>
        <w:jc w:val="both"/>
        <w:rPr>
          <w:rFonts w:ascii="Calibri" w:hAnsi="Calibri" w:cs="Calibri"/>
          <w:color w:val="202122"/>
          <w:shd w:val="clear" w:color="auto" w:fill="FFFFFF"/>
        </w:rPr>
      </w:pPr>
    </w:p>
    <w:p w14:paraId="3AA10AB8" w14:textId="6DBE340F" w:rsidR="00FF46EE" w:rsidRPr="00D2725E" w:rsidRDefault="00FF46EE" w:rsidP="00FF46EE">
      <w:pPr>
        <w:spacing w:after="0" w:line="240" w:lineRule="auto"/>
        <w:jc w:val="both"/>
        <w:outlineLvl w:val="0"/>
        <w:rPr>
          <w:rFonts w:ascii="Calibri" w:hAnsi="Calibri" w:cs="Calibri"/>
          <w:b/>
          <w:color w:val="C00000"/>
        </w:rPr>
      </w:pPr>
      <w:r w:rsidRPr="00D2725E">
        <w:rPr>
          <w:rFonts w:ascii="Calibri" w:hAnsi="Calibri" w:cs="Calibri"/>
          <w:b/>
          <w:color w:val="C00000"/>
        </w:rPr>
        <w:t>Incontro giovedì 30 maggio</w:t>
      </w:r>
    </w:p>
    <w:p w14:paraId="1C5C203B" w14:textId="7A7020A3" w:rsidR="00BC454C" w:rsidRPr="00D2725E" w:rsidRDefault="00393CC6" w:rsidP="00FF46EE">
      <w:pPr>
        <w:spacing w:after="0" w:line="240" w:lineRule="auto"/>
        <w:jc w:val="both"/>
        <w:outlineLvl w:val="0"/>
        <w:rPr>
          <w:rFonts w:ascii="Calibri" w:hAnsi="Calibri" w:cs="Calibri"/>
          <w:color w:val="202122"/>
          <w:shd w:val="clear" w:color="auto" w:fill="FFFFFF"/>
        </w:rPr>
      </w:pPr>
      <w:r w:rsidRPr="00D2725E">
        <w:rPr>
          <w:rFonts w:ascii="Calibri" w:hAnsi="Calibri" w:cs="Calibri"/>
          <w:color w:val="202122"/>
          <w:shd w:val="clear" w:color="auto" w:fill="FFFFFF"/>
        </w:rPr>
        <w:t xml:space="preserve">Attorno all’opera di </w:t>
      </w:r>
      <w:r w:rsidRPr="00D2725E">
        <w:rPr>
          <w:rFonts w:ascii="Calibri" w:hAnsi="Calibri" w:cs="Calibri"/>
          <w:b/>
          <w:bCs/>
          <w:color w:val="202122"/>
          <w:shd w:val="clear" w:color="auto" w:fill="FFFFFF"/>
        </w:rPr>
        <w:t>Giovanni Andrea Bertanza</w:t>
      </w:r>
      <w:r w:rsidR="005E686E" w:rsidRPr="00D2725E">
        <w:rPr>
          <w:rFonts w:ascii="Calibri" w:hAnsi="Calibri" w:cs="Calibri"/>
          <w:color w:val="202122"/>
          <w:shd w:val="clear" w:color="auto" w:fill="FFFFFF"/>
        </w:rPr>
        <w:t>, meglio definita da alcune novità,</w:t>
      </w:r>
      <w:r w:rsidRPr="00D2725E">
        <w:rPr>
          <w:rFonts w:ascii="Calibri" w:hAnsi="Calibri" w:cs="Calibri"/>
          <w:color w:val="202122"/>
          <w:shd w:val="clear" w:color="auto" w:fill="FFFFFF"/>
        </w:rPr>
        <w:t xml:space="preserve"> si</w:t>
      </w:r>
      <w:r w:rsidRPr="00D2725E">
        <w:rPr>
          <w:rFonts w:ascii="Calibri" w:hAnsi="Calibri" w:cs="Calibri"/>
          <w:shd w:val="clear" w:color="auto" w:fill="FFFFFF"/>
        </w:rPr>
        <w:t xml:space="preserve"> </w:t>
      </w:r>
      <w:r w:rsidR="00E152F5" w:rsidRPr="00D2725E">
        <w:rPr>
          <w:rFonts w:ascii="Calibri" w:hAnsi="Calibri" w:cs="Calibri"/>
          <w:shd w:val="clear" w:color="auto" w:fill="FFFFFF"/>
        </w:rPr>
        <w:t xml:space="preserve">discuterà </w:t>
      </w:r>
      <w:r w:rsidRPr="00D2725E">
        <w:rPr>
          <w:rFonts w:ascii="Calibri" w:hAnsi="Calibri" w:cs="Calibri"/>
          <w:b/>
          <w:bCs/>
          <w:color w:val="202122"/>
          <w:shd w:val="clear" w:color="auto" w:fill="FFFFFF"/>
        </w:rPr>
        <w:t xml:space="preserve">giovedì 30 </w:t>
      </w:r>
      <w:r w:rsidRPr="00D2725E">
        <w:rPr>
          <w:rFonts w:ascii="Calibri" w:hAnsi="Calibri" w:cs="Calibri"/>
          <w:b/>
          <w:bCs/>
          <w:shd w:val="clear" w:color="auto" w:fill="FFFFFF"/>
        </w:rPr>
        <w:t>maggio alle 20.30 nella sede della Biblioteca Civica di Salò</w:t>
      </w:r>
      <w:r w:rsidRPr="00D2725E">
        <w:rPr>
          <w:rFonts w:ascii="Calibri" w:hAnsi="Calibri" w:cs="Calibri"/>
          <w:shd w:val="clear" w:color="auto" w:fill="FFFFFF"/>
        </w:rPr>
        <w:t xml:space="preserve"> </w:t>
      </w:r>
      <w:r w:rsidR="009A28B7" w:rsidRPr="00D2725E">
        <w:rPr>
          <w:rFonts w:ascii="Calibri" w:hAnsi="Calibri" w:cs="Calibri"/>
          <w:shd w:val="clear" w:color="auto" w:fill="FFFFFF"/>
        </w:rPr>
        <w:t xml:space="preserve">in </w:t>
      </w:r>
      <w:r w:rsidR="00E152F5" w:rsidRPr="00D2725E">
        <w:rPr>
          <w:rFonts w:ascii="Calibri" w:hAnsi="Calibri" w:cs="Calibri"/>
          <w:shd w:val="clear" w:color="auto" w:fill="FFFFFF"/>
        </w:rPr>
        <w:t xml:space="preserve">via </w:t>
      </w:r>
      <w:proofErr w:type="spellStart"/>
      <w:r w:rsidR="00E152F5" w:rsidRPr="00D2725E">
        <w:rPr>
          <w:rFonts w:ascii="Calibri" w:hAnsi="Calibri" w:cs="Calibri"/>
          <w:shd w:val="clear" w:color="auto" w:fill="FFFFFF"/>
        </w:rPr>
        <w:t>Leonesio</w:t>
      </w:r>
      <w:proofErr w:type="spellEnd"/>
      <w:r w:rsidR="00E152F5" w:rsidRPr="00D2725E">
        <w:rPr>
          <w:rFonts w:ascii="Calibri" w:hAnsi="Calibri" w:cs="Calibri"/>
          <w:shd w:val="clear" w:color="auto" w:fill="FFFFFF"/>
        </w:rPr>
        <w:t xml:space="preserve"> 4</w:t>
      </w:r>
      <w:r w:rsidR="009A28B7" w:rsidRPr="00D2725E">
        <w:rPr>
          <w:rFonts w:ascii="Calibri" w:hAnsi="Calibri" w:cs="Calibri"/>
          <w:shd w:val="clear" w:color="auto" w:fill="FFFFFF"/>
        </w:rPr>
        <w:t xml:space="preserve"> (telefono </w:t>
      </w:r>
      <w:r w:rsidR="00E152F5" w:rsidRPr="00D2725E">
        <w:rPr>
          <w:rFonts w:ascii="Calibri" w:hAnsi="Calibri" w:cs="Calibri"/>
          <w:shd w:val="clear" w:color="auto" w:fill="FFFFFF"/>
        </w:rPr>
        <w:t xml:space="preserve">0365 20338, </w:t>
      </w:r>
      <w:r w:rsidRPr="00D2725E">
        <w:rPr>
          <w:rFonts w:ascii="Calibri" w:hAnsi="Calibri" w:cs="Calibri"/>
          <w:shd w:val="clear" w:color="auto" w:fill="FFFFFF"/>
        </w:rPr>
        <w:t xml:space="preserve">ingresso libero sino ad esaurimento dei posti), grazie a una iniziativa </w:t>
      </w:r>
      <w:r w:rsidR="00E152F5" w:rsidRPr="00D2725E">
        <w:rPr>
          <w:rFonts w:ascii="Calibri" w:hAnsi="Calibri" w:cs="Calibri"/>
          <w:shd w:val="clear" w:color="auto" w:fill="FFFFFF"/>
        </w:rPr>
        <w:t>promossa in collaborazione con l’</w:t>
      </w:r>
      <w:r w:rsidRPr="00D2725E">
        <w:rPr>
          <w:rFonts w:ascii="Calibri" w:hAnsi="Calibri" w:cs="Calibri"/>
          <w:shd w:val="clear" w:color="auto" w:fill="FFFFFF"/>
        </w:rPr>
        <w:t>Ateneo</w:t>
      </w:r>
      <w:r w:rsidR="00E152F5" w:rsidRPr="00D2725E">
        <w:rPr>
          <w:rFonts w:ascii="Calibri" w:hAnsi="Calibri" w:cs="Calibri"/>
          <w:shd w:val="clear" w:color="auto" w:fill="FFFFFF"/>
        </w:rPr>
        <w:t xml:space="preserve"> di Salò e la biblioteca stessa</w:t>
      </w:r>
      <w:r w:rsidRPr="00D2725E">
        <w:rPr>
          <w:rFonts w:ascii="Calibri" w:hAnsi="Calibri" w:cs="Calibri"/>
          <w:shd w:val="clear" w:color="auto" w:fill="FFFFFF"/>
        </w:rPr>
        <w:t>.</w:t>
      </w:r>
      <w:r w:rsidR="009A28B7" w:rsidRPr="00D2725E">
        <w:rPr>
          <w:rFonts w:ascii="Calibri" w:hAnsi="Calibri" w:cs="Calibri"/>
          <w:shd w:val="clear" w:color="auto" w:fill="FFFFFF"/>
        </w:rPr>
        <w:t xml:space="preserve"> L’obiettivo, oltre a rendere noti i più recenti studi sul pittore, è quello di promuovere la conoscenza presso il grande pubblico dei grandi personaggi nati o vissuti sulla sponda bresciana del lago di Garda, come nel recente passato Biblioteca e Ateneo hanno fatto con altri illustri personaggi: da Gasparo Bortolotti a Marco Enrico Bossi, da Angelo Zanelli a Giuseppe Zanardelli.</w:t>
      </w:r>
    </w:p>
    <w:p w14:paraId="0C522E72" w14:textId="77777777" w:rsidR="00504AC6" w:rsidRPr="00D2725E" w:rsidRDefault="00504AC6" w:rsidP="00504AC6">
      <w:pPr>
        <w:spacing w:after="0" w:line="240" w:lineRule="auto"/>
        <w:jc w:val="both"/>
        <w:rPr>
          <w:rFonts w:ascii="Calibri" w:hAnsi="Calibri" w:cs="Calibri"/>
          <w:color w:val="202122"/>
          <w:shd w:val="clear" w:color="auto" w:fill="FFFFFF"/>
        </w:rPr>
      </w:pPr>
    </w:p>
    <w:p w14:paraId="0F5FA771" w14:textId="77777777" w:rsidR="00504AC6" w:rsidRPr="00D2725E" w:rsidRDefault="00504AC6" w:rsidP="00504AC6">
      <w:pPr>
        <w:spacing w:after="0" w:line="240" w:lineRule="auto"/>
        <w:jc w:val="both"/>
        <w:outlineLvl w:val="0"/>
        <w:rPr>
          <w:rFonts w:ascii="Calibri" w:hAnsi="Calibri" w:cs="Calibri"/>
        </w:rPr>
      </w:pPr>
      <w:r w:rsidRPr="00D2725E">
        <w:rPr>
          <w:rFonts w:ascii="Calibri" w:hAnsi="Calibri" w:cs="Calibri"/>
          <w:b/>
          <w:color w:val="C00000"/>
        </w:rPr>
        <w:t>Informazioni -</w:t>
      </w:r>
      <w:r w:rsidRPr="00D2725E">
        <w:rPr>
          <w:rFonts w:ascii="Calibri" w:hAnsi="Calibri" w:cs="Calibri"/>
          <w:b/>
          <w:color w:val="E36C0A"/>
        </w:rPr>
        <w:t xml:space="preserve"> </w:t>
      </w:r>
      <w:r w:rsidRPr="00D2725E">
        <w:rPr>
          <w:rFonts w:ascii="Calibri" w:hAnsi="Calibri" w:cs="Calibri"/>
          <w:b/>
        </w:rPr>
        <w:t>Fondazione Ugo Da Como</w:t>
      </w:r>
    </w:p>
    <w:p w14:paraId="18E182CC" w14:textId="77777777" w:rsidR="00D2725E" w:rsidRDefault="00504AC6" w:rsidP="00D2725E">
      <w:pPr>
        <w:spacing w:after="0" w:line="240" w:lineRule="auto"/>
        <w:jc w:val="both"/>
        <w:outlineLvl w:val="0"/>
        <w:rPr>
          <w:rFonts w:ascii="Calibri" w:hAnsi="Calibri" w:cs="Calibri"/>
        </w:rPr>
      </w:pPr>
      <w:r w:rsidRPr="00D2725E">
        <w:rPr>
          <w:rFonts w:ascii="Calibri" w:hAnsi="Calibri" w:cs="Calibri"/>
        </w:rPr>
        <w:t>Via Rocca, 2 - Lonato del Garda (Brescia)</w:t>
      </w:r>
      <w:r w:rsidR="00D2725E">
        <w:rPr>
          <w:rFonts w:ascii="Calibri" w:hAnsi="Calibri" w:cs="Calibri"/>
        </w:rPr>
        <w:t xml:space="preserve"> </w:t>
      </w:r>
    </w:p>
    <w:p w14:paraId="2694EBDA" w14:textId="4896B927" w:rsidR="00504AC6" w:rsidRPr="00D2725E" w:rsidRDefault="00504AC6" w:rsidP="00D2725E">
      <w:pPr>
        <w:spacing w:after="0" w:line="240" w:lineRule="auto"/>
        <w:jc w:val="both"/>
        <w:outlineLvl w:val="0"/>
        <w:rPr>
          <w:rFonts w:ascii="Calibri" w:hAnsi="Calibri" w:cs="Calibri"/>
        </w:rPr>
      </w:pPr>
      <w:r w:rsidRPr="00D2725E">
        <w:rPr>
          <w:rFonts w:ascii="Calibri" w:hAnsi="Calibri" w:cs="Calibri"/>
        </w:rPr>
        <w:t>Tel. 030</w:t>
      </w:r>
      <w:r w:rsidR="00863531">
        <w:rPr>
          <w:rFonts w:ascii="Calibri" w:hAnsi="Calibri" w:cs="Calibri"/>
        </w:rPr>
        <w:t xml:space="preserve"> </w:t>
      </w:r>
      <w:r w:rsidRPr="00D2725E">
        <w:rPr>
          <w:rFonts w:ascii="Calibri" w:hAnsi="Calibri" w:cs="Calibri"/>
        </w:rPr>
        <w:t xml:space="preserve">9130060 - www.fondazioneugodacomo.it  </w:t>
      </w:r>
    </w:p>
    <w:p w14:paraId="1B66812C" w14:textId="77777777" w:rsidR="00683C83" w:rsidRPr="00D2725E" w:rsidRDefault="00683C83" w:rsidP="00504AC6">
      <w:pPr>
        <w:spacing w:after="0" w:line="240" w:lineRule="auto"/>
        <w:outlineLvl w:val="0"/>
        <w:rPr>
          <w:rFonts w:ascii="Calibri" w:hAnsi="Calibri" w:cs="Calibri"/>
        </w:rPr>
      </w:pPr>
    </w:p>
    <w:p w14:paraId="2563F1DA" w14:textId="77777777" w:rsidR="00683C83" w:rsidRPr="00D2725E" w:rsidRDefault="00683C83" w:rsidP="00FF46EE">
      <w:pPr>
        <w:spacing w:after="0" w:line="240" w:lineRule="auto"/>
        <w:jc w:val="both"/>
        <w:outlineLvl w:val="0"/>
        <w:rPr>
          <w:rFonts w:ascii="Calibri" w:hAnsi="Calibri" w:cs="Calibri"/>
          <w:b/>
          <w:color w:val="C00000"/>
        </w:rPr>
      </w:pPr>
      <w:r w:rsidRPr="00D2725E">
        <w:rPr>
          <w:rFonts w:ascii="Calibri" w:hAnsi="Calibri" w:cs="Calibri"/>
          <w:b/>
          <w:color w:val="C00000"/>
        </w:rPr>
        <w:t>DIDASCALIE IMMAGINI:</w:t>
      </w:r>
    </w:p>
    <w:p w14:paraId="0641FDA8" w14:textId="77777777" w:rsidR="00683C83" w:rsidRPr="00D2725E" w:rsidRDefault="00683C83" w:rsidP="00683C83">
      <w:pPr>
        <w:spacing w:after="0" w:line="240" w:lineRule="auto"/>
        <w:outlineLvl w:val="0"/>
        <w:rPr>
          <w:rFonts w:ascii="Calibri" w:hAnsi="Calibri" w:cs="Calibri"/>
          <w:i/>
          <w:iCs/>
        </w:rPr>
      </w:pPr>
      <w:r w:rsidRPr="00D2725E">
        <w:rPr>
          <w:rFonts w:ascii="Calibri" w:hAnsi="Calibri" w:cs="Calibri"/>
          <w:b/>
          <w:bCs/>
        </w:rPr>
        <w:t>1a, 1b, 1c:</w:t>
      </w:r>
      <w:r w:rsidRPr="00D2725E">
        <w:rPr>
          <w:rFonts w:ascii="Calibri" w:hAnsi="Calibri" w:cs="Calibri"/>
        </w:rPr>
        <w:t xml:space="preserve"> </w:t>
      </w:r>
      <w:r w:rsidRPr="00D2725E">
        <w:rPr>
          <w:rFonts w:ascii="Calibri" w:hAnsi="Calibri" w:cs="Calibri"/>
          <w:i/>
          <w:iCs/>
        </w:rPr>
        <w:t>Giovanni Andrea Bertanza. Soffitto con allegorie e quadrature di Tommaso Sandrini. Salò (Brescia), Palazzo Costa-Donati-</w:t>
      </w:r>
      <w:proofErr w:type="spellStart"/>
      <w:r w:rsidRPr="00D2725E">
        <w:rPr>
          <w:rFonts w:ascii="Calibri" w:hAnsi="Calibri" w:cs="Calibri"/>
          <w:i/>
          <w:iCs/>
        </w:rPr>
        <w:t>Mazzoldi</w:t>
      </w:r>
      <w:proofErr w:type="spellEnd"/>
      <w:r w:rsidRPr="00D2725E">
        <w:rPr>
          <w:rFonts w:ascii="Calibri" w:hAnsi="Calibri" w:cs="Calibri"/>
          <w:i/>
          <w:iCs/>
        </w:rPr>
        <w:t>, 1614</w:t>
      </w:r>
    </w:p>
    <w:p w14:paraId="2CACD81F" w14:textId="77777777" w:rsidR="00683C83" w:rsidRPr="00D2725E" w:rsidRDefault="00683C83" w:rsidP="00683C83">
      <w:pPr>
        <w:spacing w:after="0" w:line="240" w:lineRule="auto"/>
        <w:outlineLvl w:val="0"/>
        <w:rPr>
          <w:rFonts w:ascii="Calibri" w:hAnsi="Calibri" w:cs="Calibri"/>
          <w:i/>
          <w:iCs/>
        </w:rPr>
      </w:pPr>
      <w:r w:rsidRPr="00D2725E">
        <w:rPr>
          <w:rFonts w:ascii="Calibri" w:hAnsi="Calibri" w:cs="Calibri"/>
          <w:b/>
          <w:bCs/>
        </w:rPr>
        <w:t>2a, 2b:</w:t>
      </w:r>
      <w:r w:rsidRPr="00D2725E">
        <w:rPr>
          <w:rFonts w:ascii="Calibri" w:hAnsi="Calibri" w:cs="Calibri"/>
        </w:rPr>
        <w:t xml:space="preserve"> </w:t>
      </w:r>
      <w:r w:rsidRPr="00D2725E">
        <w:rPr>
          <w:rFonts w:ascii="Calibri" w:hAnsi="Calibri" w:cs="Calibri"/>
          <w:i/>
          <w:iCs/>
        </w:rPr>
        <w:t>Giovanni Andrea Bertanza. Soffitto con l’allegoria della magnifica Patria. Salò (Brescia), Palazzo comunale, 1617</w:t>
      </w:r>
    </w:p>
    <w:p w14:paraId="3DC18B20" w14:textId="77777777" w:rsidR="00683C83" w:rsidRPr="00D2725E" w:rsidRDefault="00683C83" w:rsidP="00504AC6">
      <w:pPr>
        <w:spacing w:after="0" w:line="240" w:lineRule="auto"/>
        <w:outlineLvl w:val="0"/>
        <w:rPr>
          <w:rFonts w:ascii="Calibri" w:hAnsi="Calibri" w:cs="Calibri"/>
        </w:rPr>
      </w:pPr>
    </w:p>
    <w:p w14:paraId="3A28D101" w14:textId="77777777" w:rsidR="00504AC6" w:rsidRPr="00D2725E" w:rsidRDefault="00504AC6" w:rsidP="00504AC6">
      <w:pPr>
        <w:spacing w:after="0" w:line="240" w:lineRule="auto"/>
        <w:jc w:val="both"/>
        <w:outlineLvl w:val="0"/>
        <w:rPr>
          <w:rFonts w:ascii="Calibri" w:hAnsi="Calibri" w:cs="Calibri"/>
          <w:lang w:val="en-GB"/>
        </w:rPr>
      </w:pPr>
    </w:p>
    <w:p w14:paraId="4AE6DFCA" w14:textId="474C666D" w:rsidR="00504AC6" w:rsidRPr="00D2725E" w:rsidRDefault="00504AC6" w:rsidP="00504AC6">
      <w:pPr>
        <w:spacing w:after="0" w:line="240" w:lineRule="auto"/>
        <w:jc w:val="both"/>
        <w:outlineLvl w:val="0"/>
        <w:rPr>
          <w:rFonts w:ascii="Calibri" w:hAnsi="Calibri" w:cs="Calibri"/>
          <w:sz w:val="20"/>
          <w:lang w:val="en-GB"/>
        </w:rPr>
      </w:pPr>
      <w:r w:rsidRPr="00D2725E">
        <w:rPr>
          <w:rFonts w:ascii="Calibri" w:hAnsi="Calibri" w:cs="Calibri"/>
          <w:b/>
          <w:color w:val="C00000"/>
          <w:sz w:val="20"/>
        </w:rPr>
        <w:t xml:space="preserve">Ufficio Stampa </w:t>
      </w:r>
      <w:r w:rsidR="002916F4">
        <w:rPr>
          <w:rFonts w:ascii="Calibri" w:hAnsi="Calibri" w:cs="Calibri"/>
          <w:b/>
          <w:color w:val="C00000"/>
          <w:sz w:val="20"/>
        </w:rPr>
        <w:t xml:space="preserve">Fondazione Ugo Da Como </w:t>
      </w:r>
      <w:r w:rsidRPr="00D2725E">
        <w:rPr>
          <w:rFonts w:ascii="Calibri" w:hAnsi="Calibri" w:cs="Calibri"/>
          <w:b/>
          <w:color w:val="C00000"/>
          <w:sz w:val="20"/>
        </w:rPr>
        <w:t>-</w:t>
      </w:r>
      <w:r w:rsidRPr="00D2725E">
        <w:rPr>
          <w:rFonts w:ascii="Calibri" w:hAnsi="Calibri" w:cs="Calibri"/>
          <w:b/>
          <w:sz w:val="20"/>
        </w:rPr>
        <w:t xml:space="preserve"> Studio Agorà - </w:t>
      </w:r>
      <w:r w:rsidRPr="00D2725E">
        <w:rPr>
          <w:rFonts w:ascii="Calibri" w:hAnsi="Calibri" w:cs="Calibri"/>
          <w:sz w:val="20"/>
          <w:lang w:val="en-GB"/>
        </w:rPr>
        <w:t xml:space="preserve">tel. 0481 62385 - </w:t>
      </w:r>
      <w:hyperlink r:id="rId6" w:history="1">
        <w:r w:rsidRPr="00D2725E">
          <w:rPr>
            <w:rStyle w:val="Collegamentoipertestuale"/>
            <w:rFonts w:ascii="Calibri" w:hAnsi="Calibri" w:cs="Calibri"/>
            <w:color w:val="auto"/>
            <w:sz w:val="20"/>
            <w:lang w:val="en-GB"/>
          </w:rPr>
          <w:t>www.studio-agora.it</w:t>
        </w:r>
      </w:hyperlink>
      <w:r w:rsidRPr="00D2725E">
        <w:rPr>
          <w:rFonts w:ascii="Calibri" w:hAnsi="Calibri" w:cs="Calibri"/>
          <w:sz w:val="20"/>
          <w:lang w:val="en-GB"/>
        </w:rPr>
        <w:t xml:space="preserve"> - </w:t>
      </w:r>
      <w:hyperlink r:id="rId7" w:history="1">
        <w:r w:rsidRPr="00D2725E">
          <w:rPr>
            <w:rStyle w:val="Collegamentoipertestuale"/>
            <w:rFonts w:ascii="Calibri" w:hAnsi="Calibri" w:cs="Calibri"/>
            <w:color w:val="auto"/>
            <w:sz w:val="20"/>
            <w:lang w:val="en-GB"/>
          </w:rPr>
          <w:t>agora@studio-agora.it</w:t>
        </w:r>
      </w:hyperlink>
      <w:r w:rsidRPr="00D2725E">
        <w:rPr>
          <w:rFonts w:ascii="Calibri" w:hAnsi="Calibri" w:cs="Calibri"/>
          <w:sz w:val="20"/>
          <w:lang w:val="en-GB"/>
        </w:rPr>
        <w:t xml:space="preserve"> </w:t>
      </w:r>
    </w:p>
    <w:p w14:paraId="16242CB7" w14:textId="77777777" w:rsidR="00504AC6" w:rsidRPr="00D2725E" w:rsidRDefault="00504AC6" w:rsidP="00504AC6">
      <w:pPr>
        <w:spacing w:after="0" w:line="240" w:lineRule="auto"/>
        <w:outlineLvl w:val="0"/>
        <w:rPr>
          <w:rFonts w:ascii="Calibri" w:hAnsi="Calibri" w:cs="Calibri"/>
          <w:b/>
          <w:szCs w:val="24"/>
          <w:lang w:val="en-GB"/>
        </w:rPr>
      </w:pPr>
    </w:p>
    <w:p w14:paraId="0ED4A8E2" w14:textId="77777777" w:rsidR="00504AC6" w:rsidRPr="00D2725E" w:rsidRDefault="00504AC6" w:rsidP="00504AC6">
      <w:pPr>
        <w:spacing w:after="0" w:line="240" w:lineRule="auto"/>
        <w:jc w:val="both"/>
        <w:rPr>
          <w:rFonts w:ascii="Calibri" w:hAnsi="Calibri" w:cs="Calibri"/>
          <w:color w:val="202122"/>
          <w:shd w:val="clear" w:color="auto" w:fill="FFFFFF"/>
        </w:rPr>
      </w:pPr>
    </w:p>
    <w:sectPr w:rsidR="00504AC6" w:rsidRPr="00D2725E" w:rsidSect="00D2725E">
      <w:pgSz w:w="11906" w:h="16838"/>
      <w:pgMar w:top="567"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5D4"/>
    <w:multiLevelType w:val="hybridMultilevel"/>
    <w:tmpl w:val="97B8DF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408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4C"/>
    <w:rsid w:val="002053FB"/>
    <w:rsid w:val="00275C3A"/>
    <w:rsid w:val="002916F4"/>
    <w:rsid w:val="00313D5C"/>
    <w:rsid w:val="003602D2"/>
    <w:rsid w:val="00393CC6"/>
    <w:rsid w:val="004377EA"/>
    <w:rsid w:val="00447BDA"/>
    <w:rsid w:val="00504AC6"/>
    <w:rsid w:val="00572DFD"/>
    <w:rsid w:val="005E686E"/>
    <w:rsid w:val="00650296"/>
    <w:rsid w:val="00683C83"/>
    <w:rsid w:val="006C442B"/>
    <w:rsid w:val="00800E05"/>
    <w:rsid w:val="0082689B"/>
    <w:rsid w:val="00863531"/>
    <w:rsid w:val="008B0261"/>
    <w:rsid w:val="009A28B7"/>
    <w:rsid w:val="009A37CF"/>
    <w:rsid w:val="00A037E5"/>
    <w:rsid w:val="00A63692"/>
    <w:rsid w:val="00BA3A03"/>
    <w:rsid w:val="00BC454C"/>
    <w:rsid w:val="00CF6519"/>
    <w:rsid w:val="00D0660D"/>
    <w:rsid w:val="00D2725E"/>
    <w:rsid w:val="00D76E40"/>
    <w:rsid w:val="00D85A16"/>
    <w:rsid w:val="00E152F5"/>
    <w:rsid w:val="00F80971"/>
    <w:rsid w:val="00FD5153"/>
    <w:rsid w:val="00FE267A"/>
    <w:rsid w:val="00FF46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69E5"/>
  <w15:chartTrackingRefBased/>
  <w15:docId w15:val="{DE87E602-B2DB-41A9-BD0D-112FBD04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C4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C4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C454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C454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C454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C454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C454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C454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C454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454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C454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C454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C454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C454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C454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C454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C454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C454C"/>
    <w:rPr>
      <w:rFonts w:eastAsiaTheme="majorEastAsia" w:cstheme="majorBidi"/>
      <w:color w:val="272727" w:themeColor="text1" w:themeTint="D8"/>
    </w:rPr>
  </w:style>
  <w:style w:type="paragraph" w:styleId="Titolo">
    <w:name w:val="Title"/>
    <w:basedOn w:val="Normale"/>
    <w:next w:val="Normale"/>
    <w:link w:val="TitoloCarattere"/>
    <w:uiPriority w:val="10"/>
    <w:qFormat/>
    <w:rsid w:val="00BC4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C454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C454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C454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C454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C454C"/>
    <w:rPr>
      <w:i/>
      <w:iCs/>
      <w:color w:val="404040" w:themeColor="text1" w:themeTint="BF"/>
    </w:rPr>
  </w:style>
  <w:style w:type="paragraph" w:styleId="Paragrafoelenco">
    <w:name w:val="List Paragraph"/>
    <w:basedOn w:val="Normale"/>
    <w:uiPriority w:val="34"/>
    <w:qFormat/>
    <w:rsid w:val="00BC454C"/>
    <w:pPr>
      <w:ind w:left="720"/>
      <w:contextualSpacing/>
    </w:pPr>
  </w:style>
  <w:style w:type="character" w:styleId="Enfasiintensa">
    <w:name w:val="Intense Emphasis"/>
    <w:basedOn w:val="Carpredefinitoparagrafo"/>
    <w:uiPriority w:val="21"/>
    <w:qFormat/>
    <w:rsid w:val="00BC454C"/>
    <w:rPr>
      <w:i/>
      <w:iCs/>
      <w:color w:val="0F4761" w:themeColor="accent1" w:themeShade="BF"/>
    </w:rPr>
  </w:style>
  <w:style w:type="paragraph" w:styleId="Citazioneintensa">
    <w:name w:val="Intense Quote"/>
    <w:basedOn w:val="Normale"/>
    <w:next w:val="Normale"/>
    <w:link w:val="CitazioneintensaCarattere"/>
    <w:uiPriority w:val="30"/>
    <w:qFormat/>
    <w:rsid w:val="00BC4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C454C"/>
    <w:rPr>
      <w:i/>
      <w:iCs/>
      <w:color w:val="0F4761" w:themeColor="accent1" w:themeShade="BF"/>
    </w:rPr>
  </w:style>
  <w:style w:type="character" w:styleId="Riferimentointenso">
    <w:name w:val="Intense Reference"/>
    <w:basedOn w:val="Carpredefinitoparagrafo"/>
    <w:uiPriority w:val="32"/>
    <w:qFormat/>
    <w:rsid w:val="00BC454C"/>
    <w:rPr>
      <w:b/>
      <w:bCs/>
      <w:smallCaps/>
      <w:color w:val="0F4761" w:themeColor="accent1" w:themeShade="BF"/>
      <w:spacing w:val="5"/>
    </w:rPr>
  </w:style>
  <w:style w:type="character" w:styleId="Collegamentoipertestuale">
    <w:name w:val="Hyperlink"/>
    <w:basedOn w:val="Carpredefinitoparagrafo"/>
    <w:uiPriority w:val="99"/>
    <w:semiHidden/>
    <w:unhideWhenUsed/>
    <w:rsid w:val="00BC454C"/>
    <w:rPr>
      <w:color w:val="0000FF"/>
      <w:u w:val="single"/>
    </w:rPr>
  </w:style>
  <w:style w:type="character" w:styleId="Enfasigrassetto">
    <w:name w:val="Strong"/>
    <w:basedOn w:val="Carpredefinitoparagrafo"/>
    <w:uiPriority w:val="22"/>
    <w:qFormat/>
    <w:rsid w:val="00504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ora@studio-ago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io-agora.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657</Words>
  <Characters>3748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 UGO DA COMO</dc:creator>
  <cp:keywords/>
  <dc:description/>
  <cp:lastModifiedBy>marina.tagliaferri24@outlook.it</cp:lastModifiedBy>
  <cp:revision>11</cp:revision>
  <dcterms:created xsi:type="dcterms:W3CDTF">2024-05-14T16:20:00Z</dcterms:created>
  <dcterms:modified xsi:type="dcterms:W3CDTF">2024-05-21T10:14:00Z</dcterms:modified>
</cp:coreProperties>
</file>