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1E0ED" w14:textId="638D18DB" w:rsidR="005B3351" w:rsidRDefault="004F01C6" w:rsidP="00173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pict w14:anchorId="12355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65.25pt">
            <v:imagedata r:id="rId5" o:title="immagini"/>
          </v:shape>
        </w:pict>
      </w:r>
    </w:p>
    <w:p w14:paraId="36FF8770" w14:textId="77777777" w:rsidR="00173959" w:rsidRDefault="00173959" w:rsidP="00010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it-IT"/>
        </w:rPr>
      </w:pPr>
    </w:p>
    <w:p w14:paraId="34F20E4C" w14:textId="610870A8" w:rsidR="0071330C" w:rsidRPr="004F01C6" w:rsidRDefault="0071330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24"/>
          <w:szCs w:val="24"/>
        </w:rPr>
      </w:pPr>
      <w:r w:rsidRPr="004F01C6">
        <w:rPr>
          <w:rFonts w:cstheme="minorHAnsi"/>
          <w:b/>
          <w:color w:val="538135" w:themeColor="accent6" w:themeShade="BF"/>
          <w:sz w:val="24"/>
          <w:szCs w:val="24"/>
        </w:rPr>
        <w:t xml:space="preserve">11, 12 e 13 ottobre 2024 </w:t>
      </w:r>
    </w:p>
    <w:p w14:paraId="29A9E3D6" w14:textId="26B6268F" w:rsidR="006D2CE0" w:rsidRPr="004F01C6" w:rsidRDefault="0059038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4F01C6">
        <w:rPr>
          <w:rFonts w:cstheme="minorHAnsi"/>
          <w:b/>
          <w:color w:val="538135" w:themeColor="accent6" w:themeShade="BF"/>
          <w:sz w:val="32"/>
          <w:szCs w:val="32"/>
        </w:rPr>
        <w:t xml:space="preserve">“Magici Intrecci </w:t>
      </w:r>
      <w:r w:rsidR="00E15820" w:rsidRPr="004F01C6">
        <w:rPr>
          <w:rFonts w:cstheme="minorHAnsi"/>
          <w:b/>
          <w:color w:val="538135" w:themeColor="accent6" w:themeShade="BF"/>
          <w:sz w:val="32"/>
          <w:szCs w:val="32"/>
        </w:rPr>
        <w:t>Autunnali</w:t>
      </w:r>
      <w:r w:rsidRPr="004F01C6">
        <w:rPr>
          <w:rFonts w:cstheme="minorHAnsi"/>
          <w:b/>
          <w:color w:val="538135" w:themeColor="accent6" w:themeShade="BF"/>
          <w:sz w:val="32"/>
          <w:szCs w:val="32"/>
        </w:rPr>
        <w:t xml:space="preserve">” </w:t>
      </w:r>
    </w:p>
    <w:p w14:paraId="75965F82" w14:textId="77777777" w:rsidR="005B3351" w:rsidRPr="004F01C6" w:rsidRDefault="0059038C" w:rsidP="00010230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4F01C6">
        <w:rPr>
          <w:rFonts w:cstheme="minorHAnsi"/>
          <w:b/>
          <w:color w:val="538135" w:themeColor="accent6" w:themeShade="BF"/>
          <w:sz w:val="32"/>
          <w:szCs w:val="32"/>
        </w:rPr>
        <w:t>al Castello di Strassoldo di Sopra</w:t>
      </w:r>
      <w:r w:rsidR="005B3351" w:rsidRPr="004F01C6">
        <w:rPr>
          <w:rFonts w:cstheme="minorHAnsi"/>
          <w:b/>
          <w:color w:val="538135" w:themeColor="accent6" w:themeShade="BF"/>
          <w:sz w:val="32"/>
          <w:szCs w:val="32"/>
        </w:rPr>
        <w:t xml:space="preserve"> </w:t>
      </w:r>
      <w:r w:rsidR="006D2CE0" w:rsidRPr="004F01C6">
        <w:rPr>
          <w:rFonts w:cstheme="minorHAnsi"/>
          <w:b/>
          <w:color w:val="538135" w:themeColor="accent6" w:themeShade="BF"/>
          <w:sz w:val="32"/>
          <w:szCs w:val="32"/>
        </w:rPr>
        <w:t>(</w:t>
      </w:r>
      <w:r w:rsidR="005B3351" w:rsidRPr="004F01C6">
        <w:rPr>
          <w:rFonts w:cstheme="minorHAnsi"/>
          <w:b/>
          <w:color w:val="538135" w:themeColor="accent6" w:themeShade="BF"/>
          <w:sz w:val="32"/>
          <w:szCs w:val="32"/>
        </w:rPr>
        <w:t>Udine)</w:t>
      </w:r>
    </w:p>
    <w:p w14:paraId="30236729" w14:textId="77777777" w:rsidR="00AC496A" w:rsidRPr="004F01C6" w:rsidRDefault="00F07836" w:rsidP="0071330C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4F01C6">
        <w:rPr>
          <w:rFonts w:cstheme="minorHAnsi"/>
          <w:b/>
          <w:color w:val="538135" w:themeColor="accent6" w:themeShade="BF"/>
          <w:sz w:val="32"/>
          <w:szCs w:val="32"/>
        </w:rPr>
        <w:t>120</w:t>
      </w:r>
      <w:r w:rsidR="0002397B" w:rsidRPr="004F01C6">
        <w:rPr>
          <w:rFonts w:cstheme="minorHAnsi"/>
          <w:b/>
          <w:color w:val="538135" w:themeColor="accent6" w:themeShade="BF"/>
          <w:sz w:val="32"/>
          <w:szCs w:val="32"/>
        </w:rPr>
        <w:t xml:space="preserve"> espositori alla </w:t>
      </w:r>
      <w:r w:rsidR="0071330C" w:rsidRPr="004F01C6">
        <w:rPr>
          <w:rFonts w:cstheme="minorHAnsi"/>
          <w:b/>
          <w:color w:val="538135" w:themeColor="accent6" w:themeShade="BF"/>
          <w:sz w:val="32"/>
          <w:szCs w:val="32"/>
        </w:rPr>
        <w:t xml:space="preserve">Mostra mercato di alto artigianato, </w:t>
      </w:r>
    </w:p>
    <w:p w14:paraId="67CA8447" w14:textId="59394FF5" w:rsidR="0071330C" w:rsidRPr="004F01C6" w:rsidRDefault="0071330C" w:rsidP="0071330C">
      <w:pPr>
        <w:spacing w:after="0" w:line="240" w:lineRule="auto"/>
        <w:jc w:val="center"/>
        <w:rPr>
          <w:rFonts w:cstheme="minorHAnsi"/>
          <w:b/>
          <w:color w:val="538135" w:themeColor="accent6" w:themeShade="BF"/>
          <w:sz w:val="32"/>
          <w:szCs w:val="32"/>
        </w:rPr>
      </w:pPr>
      <w:r w:rsidRPr="004F01C6">
        <w:rPr>
          <w:rFonts w:cstheme="minorHAnsi"/>
          <w:b/>
          <w:color w:val="538135" w:themeColor="accent6" w:themeShade="BF"/>
          <w:sz w:val="32"/>
          <w:szCs w:val="32"/>
        </w:rPr>
        <w:t>vivaismo e piccole produzioni agricole</w:t>
      </w:r>
    </w:p>
    <w:p w14:paraId="7C93FF6B" w14:textId="77777777" w:rsidR="000B0C30" w:rsidRDefault="000B0C30" w:rsidP="00010230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14:paraId="1FF6322B" w14:textId="104EBDB5" w:rsidR="00A55EE1" w:rsidRDefault="00F174B9" w:rsidP="0071330C">
      <w:pPr>
        <w:spacing w:after="0" w:line="240" w:lineRule="auto"/>
        <w:jc w:val="both"/>
      </w:pPr>
      <w:r>
        <w:t>N</w:t>
      </w:r>
      <w:r w:rsidR="001031BD">
        <w:t xml:space="preserve">el cuore </w:t>
      </w:r>
      <w:r w:rsidRPr="00F174B9">
        <w:t>del</w:t>
      </w:r>
      <w:r>
        <w:t xml:space="preserve"> piccolo e a</w:t>
      </w:r>
      <w:r w:rsidR="001031BD">
        <w:t xml:space="preserve">ffascinante villaggio di </w:t>
      </w:r>
      <w:r w:rsidR="001031BD" w:rsidRPr="001031BD">
        <w:rPr>
          <w:b/>
          <w:bCs/>
        </w:rPr>
        <w:t>Strassoldo</w:t>
      </w:r>
      <w:r w:rsidRPr="00F174B9">
        <w:t xml:space="preserve">, </w:t>
      </w:r>
      <w:r w:rsidR="001031BD">
        <w:t xml:space="preserve">in provincia di Udine annoverato tra i </w:t>
      </w:r>
      <w:r w:rsidR="001031BD" w:rsidRPr="009803BB">
        <w:rPr>
          <w:b/>
          <w:bCs/>
        </w:rPr>
        <w:t>Borghi più Belli d'Italia</w:t>
      </w:r>
      <w:r>
        <w:rPr>
          <w:b/>
          <w:bCs/>
        </w:rPr>
        <w:t xml:space="preserve">, </w:t>
      </w:r>
      <w:r w:rsidR="001031BD">
        <w:t xml:space="preserve">a breve distanza dalle città </w:t>
      </w:r>
      <w:r w:rsidR="001031BD" w:rsidRPr="00080FBE">
        <w:rPr>
          <w:b/>
          <w:bCs/>
        </w:rPr>
        <w:t>UNESCO di Aquileia e Palmanova</w:t>
      </w:r>
      <w:r w:rsidR="001031BD">
        <w:t xml:space="preserve">, si trovano due gemme antiche del Friuli Venezia Giulia: i </w:t>
      </w:r>
      <w:r w:rsidR="001031BD" w:rsidRPr="00080FBE">
        <w:rPr>
          <w:b/>
          <w:bCs/>
        </w:rPr>
        <w:t>castelli gemelli di Strassoldo di Sopra e di Sotto</w:t>
      </w:r>
      <w:r w:rsidR="001031BD">
        <w:t xml:space="preserve">. Questi complessi castellani, </w:t>
      </w:r>
      <w:r w:rsidR="001031BD" w:rsidRPr="006D036C">
        <w:t xml:space="preserve">che uniscono al fascino della storia </w:t>
      </w:r>
      <w:r w:rsidR="004F01C6" w:rsidRPr="006D036C">
        <w:t>quello</w:t>
      </w:r>
      <w:r w:rsidR="004F01C6">
        <w:t xml:space="preserve"> </w:t>
      </w:r>
      <w:r w:rsidR="004F01C6" w:rsidRPr="006D036C">
        <w:t>dell’incantevole</w:t>
      </w:r>
      <w:r w:rsidR="001031BD" w:rsidRPr="006D036C">
        <w:t xml:space="preserve"> ambiente naturale in cui sono incastonati</w:t>
      </w:r>
      <w:r w:rsidR="001031BD">
        <w:t xml:space="preserve">, sono </w:t>
      </w:r>
      <w:r w:rsidR="001031BD" w:rsidRPr="006D036C">
        <w:t>ancora oggi</w:t>
      </w:r>
      <w:r w:rsidR="001031BD">
        <w:t xml:space="preserve"> custoditi dalla stessa famiglia che li ha costruiti più di mille anni fa</w:t>
      </w:r>
      <w:r>
        <w:t xml:space="preserve">. </w:t>
      </w:r>
    </w:p>
    <w:p w14:paraId="72A8D904" w14:textId="77777777" w:rsidR="00A55EE1" w:rsidRDefault="00A55EE1" w:rsidP="0071330C">
      <w:pPr>
        <w:spacing w:after="0" w:line="240" w:lineRule="auto"/>
        <w:jc w:val="both"/>
      </w:pPr>
    </w:p>
    <w:p w14:paraId="33562122" w14:textId="31068EB6" w:rsidR="0071330C" w:rsidRDefault="00F174B9" w:rsidP="0071330C">
      <w:pPr>
        <w:spacing w:after="0" w:line="240" w:lineRule="auto"/>
        <w:jc w:val="both"/>
      </w:pPr>
      <w:r>
        <w:t>Un</w:t>
      </w:r>
      <w:r w:rsidR="00A55EE1">
        <w:t xml:space="preserve">a </w:t>
      </w:r>
      <w:r w:rsidR="00A55EE1" w:rsidRPr="00A55EE1">
        <w:t>piacevole occasione</w:t>
      </w:r>
      <w:r>
        <w:t xml:space="preserve"> </w:t>
      </w:r>
      <w:r w:rsidR="00A55EE1" w:rsidRPr="00A55EE1">
        <w:t xml:space="preserve">per visitare questi luoghi </w:t>
      </w:r>
      <w:r w:rsidR="00A55EE1">
        <w:t xml:space="preserve">è il </w:t>
      </w:r>
      <w:r w:rsidR="0071330C">
        <w:t>week end dell’</w:t>
      </w:r>
      <w:r w:rsidR="0071330C" w:rsidRPr="00A55EE1">
        <w:rPr>
          <w:b/>
          <w:bCs/>
        </w:rPr>
        <w:t>11, 12 e 13 ottobre 2024</w:t>
      </w:r>
      <w:r w:rsidR="0071330C" w:rsidRPr="00A55EE1">
        <w:t xml:space="preserve">, </w:t>
      </w:r>
      <w:r w:rsidR="00A55EE1" w:rsidRPr="00A55EE1">
        <w:t>quando</w:t>
      </w:r>
      <w:r w:rsidR="00A55EE1">
        <w:rPr>
          <w:b/>
          <w:bCs/>
        </w:rPr>
        <w:t xml:space="preserve"> </w:t>
      </w:r>
      <w:r w:rsidR="0071330C">
        <w:t>torn</w:t>
      </w:r>
      <w:r w:rsidR="001031BD">
        <w:t>a</w:t>
      </w:r>
      <w:r w:rsidR="0071330C">
        <w:t xml:space="preserve"> al </w:t>
      </w:r>
      <w:r w:rsidR="0071330C" w:rsidRPr="00A71EF7">
        <w:rPr>
          <w:b/>
          <w:bCs/>
        </w:rPr>
        <w:t>Castello di Strassoldo di Sopra</w:t>
      </w:r>
      <w:r w:rsidR="00080FBE">
        <w:t xml:space="preserve"> </w:t>
      </w:r>
      <w:r w:rsidR="00AA5811">
        <w:t xml:space="preserve">- </w:t>
      </w:r>
      <w:r w:rsidR="00AA5811" w:rsidRPr="00AA5811">
        <w:t>aperto per l'occasione al pubblico</w:t>
      </w:r>
      <w:r w:rsidR="00AA5811">
        <w:t xml:space="preserve">- </w:t>
      </w:r>
      <w:r w:rsidR="00A55EE1">
        <w:t>la</w:t>
      </w:r>
      <w:r w:rsidR="0071330C">
        <w:t xml:space="preserve"> suggestiva mostra mercato </w:t>
      </w:r>
      <w:r w:rsidR="0071330C" w:rsidRPr="00080FBE">
        <w:rPr>
          <w:b/>
          <w:bCs/>
        </w:rPr>
        <w:t>"Magici Intrecci Autunnali",</w:t>
      </w:r>
      <w:r w:rsidR="0071330C">
        <w:t xml:space="preserve"> con un programma ricco e coinvolgente. Durante le rassegne "Magici Intrecci", che si tengono </w:t>
      </w:r>
      <w:r w:rsidR="00080FBE" w:rsidRPr="00080FBE">
        <w:t>in primavera e in autunno</w:t>
      </w:r>
      <w:r w:rsidR="0071330C">
        <w:t xml:space="preserve"> dal 1998</w:t>
      </w:r>
      <w:r w:rsidR="008D2401">
        <w:t xml:space="preserve">, </w:t>
      </w:r>
      <w:r w:rsidR="0071330C">
        <w:t xml:space="preserve">il </w:t>
      </w:r>
      <w:r w:rsidR="00733AF8" w:rsidRPr="00733AF8">
        <w:rPr>
          <w:b/>
          <w:bCs/>
        </w:rPr>
        <w:t>Castello di Strassoldo di Sopra</w:t>
      </w:r>
      <w:r w:rsidR="00733AF8">
        <w:t xml:space="preserve"> </w:t>
      </w:r>
      <w:r w:rsidR="0071330C">
        <w:t>si trasforma in</w:t>
      </w:r>
      <w:r w:rsidR="00A55EE1">
        <w:t>fatti in</w:t>
      </w:r>
      <w:r w:rsidR="0071330C">
        <w:t xml:space="preserve"> una suggestiva </w:t>
      </w:r>
      <w:r w:rsidR="00A71EF7">
        <w:t>cornice</w:t>
      </w:r>
      <w:r w:rsidR="00F07F38">
        <w:t>, v</w:t>
      </w:r>
      <w:r w:rsidR="00F07F38" w:rsidRPr="00F07F38">
        <w:t>eramente unica nel suo genere</w:t>
      </w:r>
      <w:r w:rsidR="00F07F38">
        <w:t>,</w:t>
      </w:r>
      <w:r w:rsidR="00A71EF7">
        <w:t xml:space="preserve"> </w:t>
      </w:r>
      <w:r w:rsidR="0071330C">
        <w:t xml:space="preserve">per la presentazione di </w:t>
      </w:r>
      <w:r w:rsidR="0071330C" w:rsidRPr="009803BB">
        <w:rPr>
          <w:b/>
          <w:bCs/>
        </w:rPr>
        <w:t>artigiani, vivaisti e piccoli produttori agricoli d’eccellenza provenienti da tutta Italia</w:t>
      </w:r>
      <w:r w:rsidR="00FA212A">
        <w:rPr>
          <w:b/>
          <w:bCs/>
        </w:rPr>
        <w:t xml:space="preserve">. </w:t>
      </w:r>
      <w:r w:rsidR="00F07F38" w:rsidRPr="00F07F38">
        <w:t>Questi eventi</w:t>
      </w:r>
      <w:r w:rsidR="00A71EF7" w:rsidRPr="00F07F38">
        <w:t xml:space="preserve"> sono </w:t>
      </w:r>
      <w:r w:rsidR="00F07F38">
        <w:t xml:space="preserve">ormai diventati </w:t>
      </w:r>
      <w:r w:rsidR="00A71EF7" w:rsidRPr="00F07F38">
        <w:t>fra i principali e più apprezzati appuntamenti italiani del settore</w:t>
      </w:r>
      <w:r w:rsidR="0071330C" w:rsidRPr="00F07F38">
        <w:t xml:space="preserve"> </w:t>
      </w:r>
      <w:r w:rsidR="00F07F38" w:rsidRPr="00F07F38">
        <w:t xml:space="preserve">e richiamano visitatori anche dalle vicine </w:t>
      </w:r>
      <w:r w:rsidR="0071330C" w:rsidRPr="00F07F38">
        <w:t>Austria e la Slovenia.</w:t>
      </w:r>
      <w:r w:rsidR="0071330C">
        <w:t xml:space="preserve"> </w:t>
      </w:r>
    </w:p>
    <w:p w14:paraId="6CF01183" w14:textId="77777777" w:rsidR="004532F1" w:rsidRDefault="004532F1" w:rsidP="004532F1">
      <w:pPr>
        <w:spacing w:after="0" w:line="240" w:lineRule="auto"/>
        <w:jc w:val="both"/>
      </w:pPr>
    </w:p>
    <w:p w14:paraId="3754DE63" w14:textId="19DD187F" w:rsidR="004532F1" w:rsidRPr="00364CE5" w:rsidRDefault="0071330C" w:rsidP="004532F1">
      <w:pPr>
        <w:spacing w:after="0" w:line="240" w:lineRule="auto"/>
        <w:jc w:val="both"/>
        <w:rPr>
          <w:rFonts w:eastAsia="Arial" w:cstheme="minorHAnsi"/>
        </w:rPr>
      </w:pPr>
      <w:r>
        <w:t xml:space="preserve">La </w:t>
      </w:r>
      <w:r w:rsidR="008E3DB5">
        <w:t>rassegna</w:t>
      </w:r>
      <w:r w:rsidR="00364CE5">
        <w:t xml:space="preserve"> – </w:t>
      </w:r>
      <w:r w:rsidR="00364CE5" w:rsidRPr="00364CE5">
        <w:t>che</w:t>
      </w:r>
      <w:r w:rsidR="00364CE5">
        <w:t>,</w:t>
      </w:r>
      <w:r w:rsidR="00364CE5" w:rsidRPr="00364CE5">
        <w:t xml:space="preserve"> considerato il grande afflusso di </w:t>
      </w:r>
      <w:r w:rsidR="004F01C6" w:rsidRPr="00364CE5">
        <w:t>pubblico</w:t>
      </w:r>
      <w:r w:rsidR="004F01C6">
        <w:t xml:space="preserve">, </w:t>
      </w:r>
      <w:r w:rsidR="004F01C6" w:rsidRPr="00364CE5">
        <w:t>prende</w:t>
      </w:r>
      <w:r w:rsidR="00364CE5" w:rsidRPr="00364CE5">
        <w:rPr>
          <w:b/>
          <w:bCs/>
        </w:rPr>
        <w:t xml:space="preserve"> questa volta </w:t>
      </w:r>
      <w:r w:rsidR="004F01C6" w:rsidRPr="00364CE5">
        <w:rPr>
          <w:b/>
          <w:bCs/>
        </w:rPr>
        <w:t xml:space="preserve">già </w:t>
      </w:r>
      <w:r w:rsidR="004F01C6" w:rsidRPr="00364CE5">
        <w:t>venerdì</w:t>
      </w:r>
      <w:r w:rsidR="00364CE5" w:rsidRPr="00364CE5">
        <w:rPr>
          <w:b/>
          <w:bCs/>
        </w:rPr>
        <w:t xml:space="preserve"> </w:t>
      </w:r>
      <w:r w:rsidR="00364CE5">
        <w:rPr>
          <w:b/>
          <w:bCs/>
        </w:rPr>
        <w:t xml:space="preserve">11 </w:t>
      </w:r>
      <w:r w:rsidR="00364CE5" w:rsidRPr="00364CE5">
        <w:rPr>
          <w:b/>
          <w:bCs/>
        </w:rPr>
        <w:t>mattina</w:t>
      </w:r>
      <w:r w:rsidR="00AC496A">
        <w:rPr>
          <w:b/>
          <w:bCs/>
        </w:rPr>
        <w:t xml:space="preserve"> con orari </w:t>
      </w:r>
      <w:r w:rsidR="00AC496A" w:rsidRPr="00AC496A">
        <w:rPr>
          <w:b/>
          <w:bCs/>
        </w:rPr>
        <w:t>dalle 9 alle 19</w:t>
      </w:r>
      <w:r w:rsidR="00AC496A">
        <w:t xml:space="preserve"> </w:t>
      </w:r>
      <w:r w:rsidR="004F01C6">
        <w:t>- propone</w:t>
      </w:r>
      <w:r>
        <w:t xml:space="preserve"> un magico intreccio tra la storia del luogo, la creatività degli espositori e le bellezze naturali e si svilupp</w:t>
      </w:r>
      <w:r w:rsidR="00F07836">
        <w:t>a</w:t>
      </w:r>
      <w:r>
        <w:t xml:space="preserve"> attraverso i saloni aviti dei due piani del </w:t>
      </w:r>
      <w:r w:rsidRPr="00F07836">
        <w:rPr>
          <w:b/>
          <w:bCs/>
        </w:rPr>
        <w:t>palazzo principale, la pileria, la cancelleria e i giardini del maniero</w:t>
      </w:r>
      <w:r w:rsidR="008E3DB5">
        <w:rPr>
          <w:b/>
          <w:bCs/>
        </w:rPr>
        <w:t xml:space="preserve">, </w:t>
      </w:r>
      <w:r w:rsidR="008E3DB5" w:rsidRPr="008E3DB5">
        <w:rPr>
          <w:b/>
          <w:bCs/>
        </w:rPr>
        <w:t>tutti decorati a tema autunnale</w:t>
      </w:r>
      <w:r w:rsidR="008E3DB5" w:rsidRPr="009B0102">
        <w:t>, con le raffinate e ogni volta diverse creazioni</w:t>
      </w:r>
      <w:r w:rsidR="009B0102" w:rsidRPr="009B0102">
        <w:t xml:space="preserve"> che sono una delle attrattive dell'evento</w:t>
      </w:r>
      <w:r w:rsidRPr="009B0102">
        <w:t>. Qui, il visitator</w:t>
      </w:r>
      <w:r>
        <w:t>e trov</w:t>
      </w:r>
      <w:r w:rsidR="00F07836">
        <w:t>a</w:t>
      </w:r>
      <w:r>
        <w:t xml:space="preserve"> </w:t>
      </w:r>
      <w:r w:rsidR="00F07836" w:rsidRPr="00F07836">
        <w:rPr>
          <w:b/>
          <w:bCs/>
        </w:rPr>
        <w:t>circa 120</w:t>
      </w:r>
      <w:r w:rsidRPr="00F07836">
        <w:rPr>
          <w:b/>
          <w:bCs/>
        </w:rPr>
        <w:t xml:space="preserve"> artigiani</w:t>
      </w:r>
      <w:r w:rsidR="00F07836">
        <w:rPr>
          <w:b/>
          <w:bCs/>
        </w:rPr>
        <w:t xml:space="preserve"> </w:t>
      </w:r>
      <w:r w:rsidR="00F07836" w:rsidRPr="00F07836">
        <w:rPr>
          <w:b/>
          <w:bCs/>
        </w:rPr>
        <w:t>con prodotti rigorosamente fatti a mano</w:t>
      </w:r>
      <w:r w:rsidR="00ED6B54">
        <w:rPr>
          <w:b/>
          <w:bCs/>
        </w:rPr>
        <w:t xml:space="preserve"> </w:t>
      </w:r>
      <w:r w:rsidR="00ED6B54">
        <w:t>(dagli arredi ai gioielli, dai capi artigianali unici alle opere d'arte)</w:t>
      </w:r>
      <w:r w:rsidRPr="00F07836">
        <w:rPr>
          <w:b/>
          <w:bCs/>
        </w:rPr>
        <w:t>, piccoli produttori agricoli e vivaisti</w:t>
      </w:r>
      <w:r w:rsidR="00ED6B54">
        <w:t>.</w:t>
      </w:r>
      <w:r>
        <w:t xml:space="preserve"> </w:t>
      </w:r>
      <w:r w:rsidR="008E3DB5">
        <w:t xml:space="preserve">È </w:t>
      </w:r>
      <w:r>
        <w:t xml:space="preserve">anche l'occasione perfetta per </w:t>
      </w:r>
      <w:r w:rsidR="00733AF8">
        <w:t xml:space="preserve">cercare per tempo </w:t>
      </w:r>
      <w:r w:rsidR="00733AF8">
        <w:rPr>
          <w:b/>
        </w:rPr>
        <w:t>regali natalizi non banali e difficili da trovare altrove</w:t>
      </w:r>
      <w:r w:rsidR="00733AF8">
        <w:t xml:space="preserve">. </w:t>
      </w:r>
      <w:r>
        <w:t xml:space="preserve">L'antico </w:t>
      </w:r>
      <w:r w:rsidR="008E3DB5">
        <w:t>b</w:t>
      </w:r>
      <w:r>
        <w:t xml:space="preserve">rolo, inondato da caldi colori autunnali e circondato da corsi d’acqua di </w:t>
      </w:r>
      <w:r w:rsidR="004F01C6">
        <w:t>risorgiva, funge</w:t>
      </w:r>
      <w:r w:rsidR="008E3DB5">
        <w:t xml:space="preserve"> </w:t>
      </w:r>
      <w:r>
        <w:t xml:space="preserve">da palcoscenico per una nicchia di </w:t>
      </w:r>
      <w:r w:rsidRPr="005913E3">
        <w:rPr>
          <w:b/>
          <w:bCs/>
        </w:rPr>
        <w:t>vivaisti d’eccellenza</w:t>
      </w:r>
      <w:r>
        <w:t xml:space="preserve"> con piante particolari e rare e per </w:t>
      </w:r>
      <w:r w:rsidRPr="005913E3">
        <w:rPr>
          <w:b/>
          <w:bCs/>
        </w:rPr>
        <w:t xml:space="preserve">golosità gastronomiche. </w:t>
      </w:r>
      <w:r w:rsidR="008E3DB5" w:rsidRPr="009B0102">
        <w:t>Più</w:t>
      </w:r>
      <w:r w:rsidR="008E3DB5">
        <w:t xml:space="preserve"> </w:t>
      </w:r>
      <w:r w:rsidR="009B0102">
        <w:t>che</w:t>
      </w:r>
      <w:r w:rsidR="008E3DB5">
        <w:t xml:space="preserve"> una semplice mostra mercato, “Magici Intrecci” è un crogiolo di attività e un’occasione </w:t>
      </w:r>
      <w:r w:rsidR="008E3DB5" w:rsidRPr="00AA5811">
        <w:t>per trascorrere una</w:t>
      </w:r>
      <w:r w:rsidR="008E3DB5">
        <w:t xml:space="preserve"> </w:t>
      </w:r>
      <w:r w:rsidR="008E3DB5" w:rsidRPr="00AA5811">
        <w:t>serena e ritemprante giornata nel bello</w:t>
      </w:r>
      <w:r w:rsidR="008E3DB5">
        <w:t>.</w:t>
      </w:r>
      <w:r w:rsidR="004532F1">
        <w:t xml:space="preserve"> S</w:t>
      </w:r>
      <w:r w:rsidR="004532F1" w:rsidRPr="00364CE5">
        <w:rPr>
          <w:rFonts w:cstheme="minorHAnsi"/>
        </w:rPr>
        <w:t>i svolge anche in caso di pioggia, quindi è consigliabile indossare scarpe comode e impermeabili</w:t>
      </w:r>
      <w:r w:rsidR="004532F1">
        <w:rPr>
          <w:rFonts w:cstheme="minorHAnsi"/>
        </w:rPr>
        <w:t xml:space="preserve">, </w:t>
      </w:r>
      <w:r w:rsidR="004532F1" w:rsidRPr="004532F1">
        <w:rPr>
          <w:rFonts w:cstheme="minorHAnsi"/>
        </w:rPr>
        <w:t>e vi sono</w:t>
      </w:r>
      <w:r w:rsidR="004532F1">
        <w:rPr>
          <w:rFonts w:cstheme="minorHAnsi"/>
        </w:rPr>
        <w:t xml:space="preserve"> </w:t>
      </w:r>
      <w:r w:rsidR="004532F1" w:rsidRPr="004532F1">
        <w:rPr>
          <w:rFonts w:cstheme="minorHAnsi"/>
        </w:rPr>
        <w:t>ammess</w:t>
      </w:r>
      <w:r w:rsidR="004532F1">
        <w:rPr>
          <w:rFonts w:cstheme="minorHAnsi"/>
        </w:rPr>
        <w:t>i i</w:t>
      </w:r>
      <w:r w:rsidR="004532F1" w:rsidRPr="00364CE5">
        <w:rPr>
          <w:rFonts w:eastAsia="Arial" w:cstheme="minorHAnsi"/>
        </w:rPr>
        <w:t xml:space="preserve"> cani, tenuti al guinzaglio e muniti di sacchetti</w:t>
      </w:r>
      <w:r w:rsidR="004532F1">
        <w:rPr>
          <w:rFonts w:eastAsia="Arial" w:cstheme="minorHAnsi"/>
        </w:rPr>
        <w:t>.</w:t>
      </w:r>
    </w:p>
    <w:p w14:paraId="3DDA7EED" w14:textId="4A3882F7" w:rsidR="008E3DB5" w:rsidRDefault="008E3DB5" w:rsidP="008E3DB5">
      <w:pPr>
        <w:spacing w:after="0" w:line="240" w:lineRule="auto"/>
        <w:jc w:val="both"/>
      </w:pPr>
    </w:p>
    <w:p w14:paraId="3CA34DAC" w14:textId="29DAD4B8" w:rsidR="00364CE5" w:rsidRDefault="00364CE5" w:rsidP="00364CE5">
      <w:pPr>
        <w:spacing w:after="0" w:line="240" w:lineRule="auto"/>
        <w:jc w:val="both"/>
        <w:rPr>
          <w:b/>
          <w:iCs/>
          <w:color w:val="538135" w:themeColor="accent6" w:themeShade="BF"/>
        </w:rPr>
      </w:pPr>
      <w:r w:rsidRPr="00364CE5">
        <w:rPr>
          <w:rFonts w:eastAsia="Times New Roman" w:cstheme="minorHAnsi"/>
          <w:b/>
          <w:bCs/>
          <w:lang w:eastAsia="it-IT"/>
        </w:rPr>
        <w:t>Ad arricchire le giornate, piacevoli iniziative collaterali,</w:t>
      </w:r>
      <w:r w:rsidRPr="00364CE5">
        <w:rPr>
          <w:rFonts w:eastAsia="Times New Roman" w:cstheme="minorHAnsi"/>
          <w:bCs/>
          <w:lang w:eastAsia="it-IT"/>
        </w:rPr>
        <w:t xml:space="preserve"> fra cui </w:t>
      </w:r>
      <w:r w:rsidRPr="00364CE5">
        <w:rPr>
          <w:rFonts w:eastAsia="Times New Roman" w:cstheme="minorHAnsi"/>
          <w:lang w:eastAsia="it-IT"/>
        </w:rPr>
        <w:t>le visite guidate esterne al borgo di Strassoldo</w:t>
      </w:r>
      <w:r w:rsidR="001345A6">
        <w:rPr>
          <w:rFonts w:eastAsia="Times New Roman" w:cstheme="minorHAnsi"/>
          <w:lang w:eastAsia="it-IT"/>
        </w:rPr>
        <w:t xml:space="preserve">, </w:t>
      </w:r>
      <w:r w:rsidRPr="00364CE5">
        <w:rPr>
          <w:rFonts w:eastAsia="Times New Roman" w:cstheme="minorHAnsi"/>
          <w:lang w:eastAsia="it-IT"/>
        </w:rPr>
        <w:t xml:space="preserve">alla chiesetta di S. Maria in </w:t>
      </w:r>
      <w:proofErr w:type="spellStart"/>
      <w:r w:rsidRPr="00364CE5">
        <w:rPr>
          <w:rFonts w:eastAsia="Times New Roman" w:cstheme="minorHAnsi"/>
          <w:lang w:eastAsia="it-IT"/>
        </w:rPr>
        <w:t>Vineis</w:t>
      </w:r>
      <w:proofErr w:type="spellEnd"/>
      <w:r w:rsidRPr="00364CE5">
        <w:rPr>
          <w:rFonts w:eastAsia="Times New Roman" w:cstheme="minorHAnsi"/>
          <w:lang w:eastAsia="it-IT"/>
        </w:rPr>
        <w:t xml:space="preserve">, </w:t>
      </w:r>
      <w:r w:rsidR="001345A6">
        <w:rPr>
          <w:rFonts w:eastAsia="Times New Roman" w:cstheme="minorHAnsi"/>
          <w:lang w:eastAsia="it-IT"/>
        </w:rPr>
        <w:t xml:space="preserve">al </w:t>
      </w:r>
      <w:r w:rsidR="001345A6">
        <w:t xml:space="preserve">Mulino del Bosco, a Villa </w:t>
      </w:r>
      <w:proofErr w:type="spellStart"/>
      <w:r w:rsidR="001345A6">
        <w:t>Vitas</w:t>
      </w:r>
      <w:proofErr w:type="spellEnd"/>
      <w:r w:rsidR="001345A6">
        <w:t xml:space="preserve">, </w:t>
      </w:r>
      <w:r w:rsidRPr="00364CE5">
        <w:rPr>
          <w:rFonts w:eastAsia="Times New Roman" w:cstheme="minorHAnsi"/>
          <w:lang w:eastAsia="it-IT"/>
        </w:rPr>
        <w:t xml:space="preserve">conversazioni </w:t>
      </w:r>
      <w:r w:rsidR="001345A6">
        <w:rPr>
          <w:rFonts w:eastAsia="Times New Roman" w:cstheme="minorHAnsi"/>
          <w:lang w:eastAsia="it-IT"/>
        </w:rPr>
        <w:t xml:space="preserve">con </w:t>
      </w:r>
      <w:r w:rsidR="001345A6" w:rsidRPr="001345A6">
        <w:rPr>
          <w:rFonts w:eastAsia="Times New Roman" w:cstheme="minorHAnsi"/>
          <w:lang w:eastAsia="it-IT"/>
        </w:rPr>
        <w:t>vivaisti ed artigiani</w:t>
      </w:r>
      <w:r w:rsidRPr="00364CE5">
        <w:rPr>
          <w:rFonts w:eastAsia="Times New Roman" w:cstheme="minorHAnsi"/>
          <w:lang w:eastAsia="it-IT"/>
        </w:rPr>
        <w:t xml:space="preserve">, laboratori didattici per adulti e per bambini, la mostra di galline ornamentali curata dall’Associazione Friulana Avicoltori </w:t>
      </w:r>
      <w:r w:rsidR="001345A6">
        <w:rPr>
          <w:rFonts w:eastAsia="Times New Roman" w:cstheme="minorHAnsi"/>
          <w:lang w:eastAsia="it-IT"/>
        </w:rPr>
        <w:t>ed altro.</w:t>
      </w:r>
    </w:p>
    <w:p w14:paraId="6DDCF8F8" w14:textId="77777777" w:rsidR="001345A6" w:rsidRPr="00364CE5" w:rsidRDefault="001345A6" w:rsidP="00364CE5">
      <w:pPr>
        <w:spacing w:after="0" w:line="240" w:lineRule="auto"/>
        <w:jc w:val="both"/>
        <w:rPr>
          <w:b/>
          <w:iCs/>
          <w:color w:val="538135" w:themeColor="accent6" w:themeShade="BF"/>
        </w:rPr>
      </w:pPr>
    </w:p>
    <w:p w14:paraId="278338B7" w14:textId="77777777" w:rsidR="00364CE5" w:rsidRDefault="00364CE5" w:rsidP="00364CE5">
      <w:pPr>
        <w:spacing w:after="0" w:line="240" w:lineRule="auto"/>
        <w:jc w:val="both"/>
        <w:rPr>
          <w:b/>
          <w:iCs/>
          <w:color w:val="538135" w:themeColor="accent6" w:themeShade="BF"/>
        </w:rPr>
      </w:pPr>
      <w:r w:rsidRPr="00364CE5">
        <w:rPr>
          <w:b/>
          <w:iCs/>
          <w:color w:val="538135" w:themeColor="accent6" w:themeShade="BF"/>
        </w:rPr>
        <w:t>Biglietti</w:t>
      </w:r>
    </w:p>
    <w:p w14:paraId="70238A29" w14:textId="308323C8" w:rsidR="00364CE5" w:rsidRPr="00364CE5" w:rsidRDefault="00242CCC" w:rsidP="00364CE5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7A390F">
        <w:rPr>
          <w:b/>
          <w:bCs/>
        </w:rPr>
        <w:t xml:space="preserve">Venerdì - </w:t>
      </w:r>
      <w:r w:rsidR="00364CE5" w:rsidRPr="00364CE5">
        <w:rPr>
          <w:rFonts w:eastAsia="Times New Roman" w:cstheme="minorHAnsi"/>
          <w:lang w:eastAsia="it-IT"/>
        </w:rPr>
        <w:t xml:space="preserve">Adulti € 12. Bimbi 6-12 anni € 6. Bimbi 0-6 anni gratis. Gruppi di almeno 20 persone € 10. </w:t>
      </w:r>
    </w:p>
    <w:p w14:paraId="1FA077FC" w14:textId="706EEB70" w:rsidR="00242CCC" w:rsidRDefault="00242CCC" w:rsidP="00242CCC">
      <w:pPr>
        <w:spacing w:after="0" w:line="240" w:lineRule="auto"/>
        <w:jc w:val="both"/>
      </w:pPr>
      <w:r w:rsidRPr="007A390F">
        <w:rPr>
          <w:b/>
          <w:bCs/>
        </w:rPr>
        <w:t>Sabato e domenica</w:t>
      </w:r>
      <w:r w:rsidR="007A390F" w:rsidRPr="007A390F">
        <w:t>-</w:t>
      </w:r>
      <w:r>
        <w:t>Adulti € 15, Bimbi 6-12 anni € 8</w:t>
      </w:r>
      <w:r w:rsidR="007A390F">
        <w:t>,</w:t>
      </w:r>
      <w:r w:rsidR="007A390F" w:rsidRPr="007A390F">
        <w:t xml:space="preserve"> </w:t>
      </w:r>
      <w:r w:rsidR="007A390F">
        <w:t xml:space="preserve">Bimbi 0-6 anni gratis, Gruppi di almeno 20 persone € 12 </w:t>
      </w:r>
    </w:p>
    <w:p w14:paraId="3C3E6862" w14:textId="781233EA" w:rsidR="00AA5811" w:rsidRDefault="00242CCC" w:rsidP="0071330C">
      <w:pPr>
        <w:spacing w:after="0" w:line="240" w:lineRule="auto"/>
        <w:jc w:val="both"/>
      </w:pPr>
      <w:r w:rsidRPr="007A390F">
        <w:rPr>
          <w:b/>
          <w:bCs/>
          <w:i/>
          <w:iCs/>
        </w:rPr>
        <w:t xml:space="preserve">Per evitare di fare la coda alle casse, </w:t>
      </w:r>
      <w:r w:rsidR="007A390F" w:rsidRPr="007A390F">
        <w:rPr>
          <w:b/>
          <w:bCs/>
          <w:i/>
          <w:iCs/>
        </w:rPr>
        <w:t>s</w:t>
      </w:r>
      <w:r w:rsidRPr="007A390F">
        <w:rPr>
          <w:b/>
          <w:bCs/>
          <w:i/>
          <w:iCs/>
        </w:rPr>
        <w:t>i consiglia di acquistare il biglietto online su www.vivaticket.com (Magici Intrecci Autunnali)</w:t>
      </w:r>
      <w:r w:rsidR="00364CE5" w:rsidRPr="00364CE5">
        <w:rPr>
          <w:rFonts w:cstheme="minorHAnsi"/>
        </w:rPr>
        <w:t xml:space="preserve">. </w:t>
      </w:r>
      <w:r w:rsidR="0071330C">
        <w:t xml:space="preserve">  </w:t>
      </w:r>
    </w:p>
    <w:p w14:paraId="10B37E8E" w14:textId="77777777" w:rsidR="000B0C30" w:rsidRPr="000B0C30" w:rsidRDefault="000B0C30" w:rsidP="00010230">
      <w:pPr>
        <w:pStyle w:val="Nessunaspaziatura"/>
        <w:rPr>
          <w:rFonts w:cstheme="minorHAnsi"/>
          <w:b/>
        </w:rPr>
      </w:pPr>
    </w:p>
    <w:p w14:paraId="6F637DCA" w14:textId="77777777" w:rsidR="0071330C" w:rsidRPr="00D94E05" w:rsidRDefault="0071330C" w:rsidP="0071330C">
      <w:pPr>
        <w:spacing w:after="0" w:line="240" w:lineRule="auto"/>
        <w:rPr>
          <w:rFonts w:eastAsia="Times New Roman" w:cstheme="minorHAnsi"/>
          <w:color w:val="000000" w:themeColor="text1"/>
          <w:lang w:eastAsia="it-IT"/>
        </w:rPr>
      </w:pPr>
      <w:r w:rsidRPr="00D525B4">
        <w:rPr>
          <w:rFonts w:cstheme="minorHAnsi"/>
          <w:b/>
          <w:color w:val="538135" w:themeColor="accent6" w:themeShade="BF"/>
        </w:rPr>
        <w:t>Per informazioni</w:t>
      </w:r>
      <w:r w:rsidRPr="00D525B4">
        <w:rPr>
          <w:rFonts w:cstheme="minorHAnsi"/>
          <w:color w:val="538135" w:themeColor="accent6" w:themeShade="BF"/>
        </w:rPr>
        <w:t xml:space="preserve">: </w:t>
      </w:r>
      <w:r w:rsidRPr="0071330C">
        <w:rPr>
          <w:rFonts w:cstheme="minorHAnsi"/>
        </w:rPr>
        <w:t>www.castellodistrassoldo.it</w:t>
      </w:r>
      <w:r w:rsidRPr="00D94E05">
        <w:rPr>
          <w:rFonts w:cstheme="minorHAnsi"/>
          <w:color w:val="000000" w:themeColor="text1"/>
        </w:rPr>
        <w:t xml:space="preserve"> - </w:t>
      </w:r>
      <w:r w:rsidRPr="0071330C">
        <w:rPr>
          <w:rFonts w:eastAsia="Times New Roman" w:cstheme="minorHAnsi"/>
          <w:lang w:eastAsia="it-IT"/>
        </w:rPr>
        <w:t>eventi@castellodistrassoldo.it</w:t>
      </w:r>
      <w:r w:rsidRPr="00D94E05">
        <w:rPr>
          <w:rFonts w:eastAsia="Times New Roman" w:cstheme="minorHAnsi"/>
          <w:color w:val="000000" w:themeColor="text1"/>
          <w:lang w:eastAsia="it-IT"/>
        </w:rPr>
        <w:t xml:space="preserve"> </w:t>
      </w:r>
    </w:p>
    <w:p w14:paraId="56DD9615" w14:textId="77777777" w:rsidR="0071330C" w:rsidRDefault="0071330C" w:rsidP="0071330C">
      <w:pPr>
        <w:spacing w:after="0" w:line="240" w:lineRule="auto"/>
        <w:jc w:val="both"/>
      </w:pPr>
      <w:r>
        <w:t xml:space="preserve">IG </w:t>
      </w:r>
      <w:proofErr w:type="spellStart"/>
      <w:r>
        <w:t>castelli_di_strassoldo</w:t>
      </w:r>
      <w:proofErr w:type="spellEnd"/>
      <w:r>
        <w:t xml:space="preserve"> - FB </w:t>
      </w:r>
      <w:proofErr w:type="spellStart"/>
      <w:r>
        <w:t>castellidistrassoldo</w:t>
      </w:r>
      <w:proofErr w:type="spellEnd"/>
    </w:p>
    <w:p w14:paraId="3A82D23E" w14:textId="77777777" w:rsidR="0071330C" w:rsidRDefault="0071330C" w:rsidP="00572F28">
      <w:pPr>
        <w:spacing w:after="0" w:line="240" w:lineRule="auto"/>
        <w:rPr>
          <w:rFonts w:eastAsia="Times New Roman" w:cstheme="minorHAnsi"/>
          <w:lang w:eastAsia="it-IT"/>
        </w:rPr>
      </w:pPr>
    </w:p>
    <w:p w14:paraId="18D14877" w14:textId="77777777" w:rsidR="00572F28" w:rsidRPr="00F67276" w:rsidRDefault="00572F28" w:rsidP="00572F28">
      <w:pPr>
        <w:jc w:val="both"/>
        <w:rPr>
          <w:rFonts w:eastAsia="Times New Roman" w:cstheme="minorHAnsi"/>
          <w:lang w:eastAsia="it-IT"/>
        </w:rPr>
      </w:pPr>
      <w:r w:rsidRPr="00C02A86">
        <w:rPr>
          <w:b/>
          <w:iCs/>
          <w:color w:val="538135" w:themeColor="accent6" w:themeShade="BF"/>
          <w:sz w:val="20"/>
          <w:szCs w:val="28"/>
        </w:rPr>
        <w:t>Ufficio Stampa:</w:t>
      </w:r>
      <w:r w:rsidRPr="00C02A86">
        <w:rPr>
          <w:rStyle w:val="Enfasicorsivo"/>
          <w:rFonts w:cstheme="minorHAnsi"/>
          <w:b/>
          <w:bCs/>
          <w:i w:val="0"/>
          <w:color w:val="CC0000"/>
          <w:sz w:val="18"/>
        </w:rPr>
        <w:t xml:space="preserve"> </w:t>
      </w:r>
      <w:r w:rsidRPr="00C02A86">
        <w:rPr>
          <w:rStyle w:val="Enfasicorsivo"/>
          <w:rFonts w:cstheme="minorHAnsi"/>
          <w:b/>
          <w:bCs/>
          <w:i w:val="0"/>
          <w:sz w:val="20"/>
        </w:rPr>
        <w:t xml:space="preserve">AGORÀ di Marina Tagliaferri - </w:t>
      </w:r>
      <w:r w:rsidRPr="00C02A86">
        <w:rPr>
          <w:rFonts w:cstheme="minorHAnsi"/>
          <w:iCs/>
          <w:sz w:val="20"/>
          <w:lang w:val="en-US"/>
        </w:rPr>
        <w:t xml:space="preserve">Tel. 0481 </w:t>
      </w:r>
      <w:r w:rsidRPr="00D94E05">
        <w:rPr>
          <w:rFonts w:cstheme="minorHAnsi"/>
          <w:iCs/>
          <w:color w:val="000000" w:themeColor="text1"/>
          <w:sz w:val="20"/>
          <w:lang w:val="en-US"/>
        </w:rPr>
        <w:t xml:space="preserve">62385 - </w:t>
      </w:r>
      <w:hyperlink r:id="rId6" w:history="1">
        <w:r w:rsidRPr="00D94E05">
          <w:rPr>
            <w:rStyle w:val="Collegamentoipertestuale"/>
            <w:rFonts w:cstheme="minorHAnsi"/>
            <w:color w:val="000000" w:themeColor="text1"/>
            <w:sz w:val="20"/>
            <w:lang w:val="en-US"/>
          </w:rPr>
          <w:t>www.studio-agora.it</w:t>
        </w:r>
      </w:hyperlink>
      <w:r w:rsidRPr="00D94E05">
        <w:rPr>
          <w:rFonts w:cstheme="minorHAnsi"/>
          <w:color w:val="000000" w:themeColor="text1"/>
          <w:sz w:val="20"/>
          <w:lang w:val="en-US"/>
        </w:rPr>
        <w:t xml:space="preserve"> </w:t>
      </w:r>
      <w:r w:rsidRPr="00D94E05">
        <w:rPr>
          <w:rFonts w:cstheme="minorHAnsi"/>
          <w:iCs/>
          <w:color w:val="000000" w:themeColor="text1"/>
          <w:sz w:val="20"/>
          <w:lang w:val="en-US"/>
        </w:rPr>
        <w:t xml:space="preserve">- </w:t>
      </w:r>
      <w:hyperlink r:id="rId7" w:history="1">
        <w:r w:rsidRPr="00D94E05">
          <w:rPr>
            <w:rStyle w:val="Collegamentoipertestuale"/>
            <w:rFonts w:cstheme="minorHAnsi"/>
            <w:color w:val="000000" w:themeColor="text1"/>
            <w:sz w:val="20"/>
            <w:lang w:val="en-US"/>
          </w:rPr>
          <w:t>agora@studio-agora.it</w:t>
        </w:r>
      </w:hyperlink>
      <w:r w:rsidRPr="00D94E05">
        <w:rPr>
          <w:rFonts w:cstheme="minorHAnsi"/>
          <w:color w:val="000000" w:themeColor="text1"/>
          <w:sz w:val="20"/>
          <w:lang w:val="en-US"/>
        </w:rPr>
        <w:t xml:space="preserve"> </w:t>
      </w:r>
      <w:r w:rsidRPr="00D94E05">
        <w:rPr>
          <w:rFonts w:cstheme="minorHAnsi"/>
          <w:iCs/>
          <w:color w:val="000000" w:themeColor="text1"/>
          <w:sz w:val="20"/>
          <w:lang w:val="en-US"/>
        </w:rPr>
        <w:t xml:space="preserve"> </w:t>
      </w:r>
    </w:p>
    <w:sectPr w:rsidR="00572F28" w:rsidRPr="00F67276" w:rsidSect="004F01C6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6E5F61"/>
    <w:multiLevelType w:val="hybridMultilevel"/>
    <w:tmpl w:val="A378DD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E1481F"/>
    <w:multiLevelType w:val="hybridMultilevel"/>
    <w:tmpl w:val="22208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D52FC"/>
    <w:multiLevelType w:val="hybridMultilevel"/>
    <w:tmpl w:val="88C44F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025970">
    <w:abstractNumId w:val="0"/>
  </w:num>
  <w:num w:numId="2" w16cid:durableId="1180780706">
    <w:abstractNumId w:val="1"/>
  </w:num>
  <w:num w:numId="3" w16cid:durableId="1308171481">
    <w:abstractNumId w:val="3"/>
  </w:num>
  <w:num w:numId="4" w16cid:durableId="34081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848"/>
    <w:rsid w:val="00010230"/>
    <w:rsid w:val="0002397B"/>
    <w:rsid w:val="000575A3"/>
    <w:rsid w:val="00080FBE"/>
    <w:rsid w:val="000822A8"/>
    <w:rsid w:val="000B0C30"/>
    <w:rsid w:val="001031BD"/>
    <w:rsid w:val="001345A6"/>
    <w:rsid w:val="00163B97"/>
    <w:rsid w:val="00173959"/>
    <w:rsid w:val="0019310C"/>
    <w:rsid w:val="00194EFB"/>
    <w:rsid w:val="00242CCC"/>
    <w:rsid w:val="00290C0D"/>
    <w:rsid w:val="002B1480"/>
    <w:rsid w:val="00364CE5"/>
    <w:rsid w:val="00417824"/>
    <w:rsid w:val="004532F1"/>
    <w:rsid w:val="00463DA0"/>
    <w:rsid w:val="0048484B"/>
    <w:rsid w:val="004A13D6"/>
    <w:rsid w:val="004F01C6"/>
    <w:rsid w:val="005260E5"/>
    <w:rsid w:val="005521EA"/>
    <w:rsid w:val="00571427"/>
    <w:rsid w:val="00572F28"/>
    <w:rsid w:val="00576156"/>
    <w:rsid w:val="0059038C"/>
    <w:rsid w:val="00590718"/>
    <w:rsid w:val="005913E3"/>
    <w:rsid w:val="005B197E"/>
    <w:rsid w:val="005B3351"/>
    <w:rsid w:val="005B3DDD"/>
    <w:rsid w:val="0063209B"/>
    <w:rsid w:val="006D036C"/>
    <w:rsid w:val="006D2CE0"/>
    <w:rsid w:val="006E1AF5"/>
    <w:rsid w:val="007102C7"/>
    <w:rsid w:val="0071330C"/>
    <w:rsid w:val="00733AF8"/>
    <w:rsid w:val="00754FED"/>
    <w:rsid w:val="0076673D"/>
    <w:rsid w:val="007A390F"/>
    <w:rsid w:val="00852DCB"/>
    <w:rsid w:val="00890713"/>
    <w:rsid w:val="008D2401"/>
    <w:rsid w:val="008E3DB5"/>
    <w:rsid w:val="0090334F"/>
    <w:rsid w:val="009542D0"/>
    <w:rsid w:val="009A5160"/>
    <w:rsid w:val="009B0102"/>
    <w:rsid w:val="009E6C2A"/>
    <w:rsid w:val="009F5F9A"/>
    <w:rsid w:val="00A1695B"/>
    <w:rsid w:val="00A34B1D"/>
    <w:rsid w:val="00A55EE1"/>
    <w:rsid w:val="00A56620"/>
    <w:rsid w:val="00A71EF7"/>
    <w:rsid w:val="00AA5811"/>
    <w:rsid w:val="00AC496A"/>
    <w:rsid w:val="00AD04AC"/>
    <w:rsid w:val="00AD1F42"/>
    <w:rsid w:val="00AE6863"/>
    <w:rsid w:val="00B241B9"/>
    <w:rsid w:val="00B75848"/>
    <w:rsid w:val="00B9301D"/>
    <w:rsid w:val="00B93FE0"/>
    <w:rsid w:val="00BB2306"/>
    <w:rsid w:val="00BB67D5"/>
    <w:rsid w:val="00BF203A"/>
    <w:rsid w:val="00C309D3"/>
    <w:rsid w:val="00C731DB"/>
    <w:rsid w:val="00CF4E92"/>
    <w:rsid w:val="00D46479"/>
    <w:rsid w:val="00D525B4"/>
    <w:rsid w:val="00E15820"/>
    <w:rsid w:val="00E45D29"/>
    <w:rsid w:val="00E86C09"/>
    <w:rsid w:val="00ED6B54"/>
    <w:rsid w:val="00F07836"/>
    <w:rsid w:val="00F07F38"/>
    <w:rsid w:val="00F174B9"/>
    <w:rsid w:val="00F2569B"/>
    <w:rsid w:val="00F551C2"/>
    <w:rsid w:val="00F67276"/>
    <w:rsid w:val="00F73AC2"/>
    <w:rsid w:val="00F82F22"/>
    <w:rsid w:val="00FA212A"/>
    <w:rsid w:val="00FC5B6B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47017"/>
  <w15:chartTrackingRefBased/>
  <w15:docId w15:val="{2D5F86AE-3230-4B0A-97BB-8192A841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3351"/>
    <w:pPr>
      <w:keepNext/>
      <w:shd w:val="clear" w:color="auto" w:fill="FFFFFF"/>
      <w:spacing w:after="0" w:line="240" w:lineRule="auto"/>
      <w:ind w:firstLine="708"/>
      <w:outlineLvl w:val="2"/>
    </w:pPr>
    <w:rPr>
      <w:rFonts w:ascii="Bahnschrift SemiLight" w:hAnsi="Bahnschrift SemiLight" w:cstheme="majorHAnsi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90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9038C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59038C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3351"/>
    <w:rPr>
      <w:rFonts w:ascii="Bahnschrift SemiLight" w:hAnsi="Bahnschrift SemiLight" w:cstheme="majorHAnsi"/>
      <w:b/>
      <w:shd w:val="clear" w:color="auto" w:fill="FFFFFF"/>
    </w:rPr>
  </w:style>
  <w:style w:type="paragraph" w:styleId="Nessunaspaziatura">
    <w:name w:val="No Spacing"/>
    <w:uiPriority w:val="1"/>
    <w:qFormat/>
    <w:rsid w:val="00F67276"/>
    <w:pPr>
      <w:spacing w:after="0" w:line="240" w:lineRule="auto"/>
    </w:pPr>
  </w:style>
  <w:style w:type="character" w:styleId="Enfasicorsivo">
    <w:name w:val="Emphasis"/>
    <w:qFormat/>
    <w:rsid w:val="00C309D3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57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1330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ora@studio-ago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io-agor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marina.tagliaferri24@outlook.it</cp:lastModifiedBy>
  <cp:revision>18</cp:revision>
  <dcterms:created xsi:type="dcterms:W3CDTF">2021-08-30T09:00:00Z</dcterms:created>
  <dcterms:modified xsi:type="dcterms:W3CDTF">2024-08-28T10:16:00Z</dcterms:modified>
</cp:coreProperties>
</file>