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4B22E" w14:textId="7C872B5B" w:rsidR="00DB60EB" w:rsidRDefault="00DB60EB" w:rsidP="00DB60EB">
      <w:pPr>
        <w:spacing w:after="0" w:line="240" w:lineRule="auto"/>
        <w:jc w:val="center"/>
        <w:rPr>
          <w:rFonts w:cstheme="minorHAnsi"/>
          <w:b/>
          <w:bCs/>
          <w:color w:val="FF0000"/>
        </w:rPr>
      </w:pPr>
      <w:r>
        <w:rPr>
          <w:noProof/>
        </w:rPr>
        <w:drawing>
          <wp:inline distT="0" distB="0" distL="0" distR="0" wp14:anchorId="73E4349F" wp14:editId="0636138D">
            <wp:extent cx="1209675" cy="714375"/>
            <wp:effectExtent l="0" t="0" r="9525" b="9525"/>
            <wp:docPr id="9913339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F85D" w14:textId="77777777" w:rsidR="00DB60EB" w:rsidRDefault="00DB60EB" w:rsidP="00DB60EB">
      <w:pPr>
        <w:spacing w:after="0" w:line="240" w:lineRule="auto"/>
        <w:rPr>
          <w:rFonts w:cstheme="minorHAnsi"/>
          <w:b/>
          <w:bCs/>
          <w:color w:val="FF0000"/>
        </w:rPr>
      </w:pPr>
    </w:p>
    <w:p w14:paraId="6F5C78DC" w14:textId="77777777" w:rsidR="004D509D" w:rsidRDefault="00DB60E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BF8F00"/>
          <w:sz w:val="24"/>
          <w:szCs w:val="24"/>
        </w:rPr>
        <w:t>Guida Vini d'Italia de L’Espresso 2025</w:t>
      </w:r>
    </w:p>
    <w:p w14:paraId="499582B6" w14:textId="77777777" w:rsidR="004D509D" w:rsidRDefault="00DB60E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BF8F00"/>
          <w:sz w:val="32"/>
          <w:szCs w:val="32"/>
        </w:rPr>
        <w:t>Miglior vino bianco d’Italia è il Collio DOC Fosarin 2022,</w:t>
      </w:r>
    </w:p>
    <w:p w14:paraId="07C46473" w14:textId="77777777" w:rsidR="004D509D" w:rsidRDefault="00DB60E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BF8F00"/>
          <w:sz w:val="32"/>
          <w:szCs w:val="32"/>
        </w:rPr>
        <w:t>che si conferma campione della cantina friulana Ronco dei Tassi</w:t>
      </w:r>
    </w:p>
    <w:p w14:paraId="144E4B93" w14:textId="77777777" w:rsidR="004D509D" w:rsidRDefault="004D509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CDA520B" w14:textId="416AD145" w:rsidR="00523006" w:rsidRPr="00523006" w:rsidRDefault="00DB60EB" w:rsidP="00B97A2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  <w:b/>
          <w:bCs/>
        </w:rPr>
        <w:t>Miglior vino bianco d’Italia</w:t>
      </w:r>
      <w:r>
        <w:rPr>
          <w:rFonts w:ascii="Times New Roman" w:hAnsi="Times New Roman" w:cs="Times New Roman"/>
        </w:rPr>
        <w:t xml:space="preserve"> è il </w:t>
      </w:r>
      <w:r>
        <w:rPr>
          <w:rFonts w:ascii="Times New Roman" w:hAnsi="Times New Roman" w:cs="Times New Roman"/>
          <w:b/>
        </w:rPr>
        <w:t>Fosarin 2022</w:t>
      </w:r>
      <w:r>
        <w:rPr>
          <w:rFonts w:ascii="Times New Roman" w:hAnsi="Times New Roman" w:cs="Times New Roman"/>
        </w:rPr>
        <w:t>, l’eccellente Collio Bianco</w:t>
      </w:r>
      <w:r w:rsidR="00523006">
        <w:rPr>
          <w:rFonts w:ascii="Times New Roman" w:hAnsi="Times New Roman" w:cs="Times New Roman"/>
        </w:rPr>
        <w:t xml:space="preserve"> DOC</w:t>
      </w:r>
      <w:r>
        <w:rPr>
          <w:rFonts w:ascii="Times New Roman" w:hAnsi="Times New Roman" w:cs="Times New Roman"/>
        </w:rPr>
        <w:t xml:space="preserve"> dell’azienda vinicola </w:t>
      </w:r>
      <w:r>
        <w:rPr>
          <w:rFonts w:ascii="Times New Roman" w:hAnsi="Times New Roman" w:cs="Times New Roman"/>
          <w:b/>
        </w:rPr>
        <w:t>Ronco dei Tassi</w:t>
      </w:r>
      <w:r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  <w:b/>
        </w:rPr>
        <w:t>Cormòns,</w:t>
      </w:r>
      <w:r>
        <w:rPr>
          <w:rFonts w:ascii="Times New Roman" w:hAnsi="Times New Roman" w:cs="Times New Roman"/>
        </w:rPr>
        <w:t xml:space="preserve"> fra le più conosciute ed apprezzate del Friuli Venezia Giulia: a decretarlo è la </w:t>
      </w:r>
      <w:r>
        <w:rPr>
          <w:rFonts w:ascii="Times New Roman" w:hAnsi="Times New Roman" w:cs="Times New Roman"/>
          <w:b/>
          <w:bCs/>
        </w:rPr>
        <w:t>Guida Vini d'Italia de L’Espresso 2025</w:t>
      </w:r>
      <w:r>
        <w:rPr>
          <w:rFonts w:ascii="Times New Roman" w:hAnsi="Times New Roman" w:cs="Times New Roman"/>
        </w:rPr>
        <w:t xml:space="preserve"> curata da </w:t>
      </w:r>
      <w:r>
        <w:rPr>
          <w:rFonts w:ascii="Times New Roman" w:hAnsi="Times New Roman" w:cs="Times New Roman"/>
          <w:b/>
          <w:bCs/>
        </w:rPr>
        <w:t>Luca Gardini</w:t>
      </w:r>
      <w:r>
        <w:rPr>
          <w:rFonts w:ascii="Times New Roman" w:hAnsi="Times New Roman" w:cs="Times New Roman"/>
        </w:rPr>
        <w:t>, che ha selezionato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="00BB54AE"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 xml:space="preserve"> vini italiani più interessanti per offrire un panorama esaustivo delle eccellenze della penisola.</w:t>
      </w:r>
      <w:r w:rsidR="00523006">
        <w:rPr>
          <w:rFonts w:ascii="Times New Roman" w:hAnsi="Times New Roman" w:cs="Times New Roman"/>
        </w:rPr>
        <w:t xml:space="preserve"> Il Fosarin 2022 </w:t>
      </w:r>
      <w:r w:rsidR="00523006" w:rsidRPr="00523006">
        <w:rPr>
          <w:rFonts w:ascii="Times New Roman" w:hAnsi="Times New Roman" w:cs="Times New Roman"/>
        </w:rPr>
        <w:t>si è aggiudicato l'ambito riconoscimento in quanto</w:t>
      </w:r>
      <w:r w:rsidR="00523006">
        <w:rPr>
          <w:rFonts w:ascii="Times New Roman" w:hAnsi="Times New Roman" w:cs="Times New Roman"/>
        </w:rPr>
        <w:t xml:space="preserve"> “</w:t>
      </w:r>
      <w:r w:rsidR="00523006" w:rsidRPr="00523006">
        <w:rPr>
          <w:rFonts w:ascii="Times New Roman" w:hAnsi="Times New Roman" w:cs="Times New Roman"/>
          <w:b/>
          <w:bCs/>
          <w:i/>
          <w:iCs/>
        </w:rPr>
        <w:t>Assemblaggio esemplare da vigneto unico che riesce nell’impresa di rappresentare impagabilmente la vocazione di un territorio.</w:t>
      </w:r>
      <w:r w:rsidR="00523006">
        <w:rPr>
          <w:rFonts w:ascii="Times New Roman" w:hAnsi="Times New Roman" w:cs="Times New Roman"/>
          <w:b/>
          <w:bCs/>
          <w:i/>
          <w:iCs/>
        </w:rPr>
        <w:t>”</w:t>
      </w:r>
    </w:p>
    <w:p w14:paraId="7EFFE77F" w14:textId="77777777" w:rsidR="00523006" w:rsidRDefault="00523006" w:rsidP="00B97A27">
      <w:pPr>
        <w:spacing w:after="0" w:line="240" w:lineRule="auto"/>
        <w:rPr>
          <w:rFonts w:ascii="Times New Roman" w:hAnsi="Times New Roman" w:cs="Times New Roman"/>
        </w:rPr>
      </w:pPr>
    </w:p>
    <w:p w14:paraId="48E91A60" w14:textId="41D79A44" w:rsidR="004D509D" w:rsidRPr="00B97A27" w:rsidRDefault="00DB60EB" w:rsidP="00B97A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27">
        <w:rPr>
          <w:rFonts w:ascii="Times New Roman" w:hAnsi="Times New Roman" w:cs="Times New Roman"/>
        </w:rPr>
        <w:t xml:space="preserve">La premiazione è avvenuta al teatro Arcimboldi di Milano. A ritirare il premio è stato </w:t>
      </w:r>
      <w:r w:rsidRPr="00B97A27">
        <w:rPr>
          <w:rFonts w:ascii="Times New Roman" w:hAnsi="Times New Roman" w:cs="Times New Roman"/>
          <w:b/>
          <w:bCs/>
        </w:rPr>
        <w:t xml:space="preserve">Enrico </w:t>
      </w:r>
      <w:r w:rsidR="00523006" w:rsidRPr="00B97A27">
        <w:rPr>
          <w:rFonts w:ascii="Times New Roman" w:hAnsi="Times New Roman" w:cs="Times New Roman"/>
          <w:b/>
          <w:bCs/>
        </w:rPr>
        <w:t>C</w:t>
      </w:r>
      <w:r w:rsidRPr="00B97A27">
        <w:rPr>
          <w:rFonts w:ascii="Times New Roman" w:hAnsi="Times New Roman" w:cs="Times New Roman"/>
          <w:b/>
          <w:bCs/>
        </w:rPr>
        <w:t>oser</w:t>
      </w:r>
      <w:r w:rsidRPr="00B97A27">
        <w:rPr>
          <w:rFonts w:ascii="Times New Roman" w:hAnsi="Times New Roman" w:cs="Times New Roman"/>
        </w:rPr>
        <w:t>, con la sua famiglia proprietario di Ronco dei Tassi</w:t>
      </w:r>
      <w:r w:rsidR="00523006" w:rsidRPr="00B97A27">
        <w:rPr>
          <w:rFonts w:ascii="Times New Roman" w:hAnsi="Times New Roman" w:cs="Times New Roman"/>
        </w:rPr>
        <w:t>. “S</w:t>
      </w:r>
      <w:r w:rsidRPr="00B97A27">
        <w:rPr>
          <w:rFonts w:ascii="Times New Roman" w:hAnsi="Times New Roman" w:cs="Times New Roman"/>
        </w:rPr>
        <w:t>ono onorato e grato di ricevere questo premio che ci d</w:t>
      </w:r>
      <w:r w:rsidR="00523006" w:rsidRPr="00B97A27">
        <w:rPr>
          <w:rFonts w:ascii="Times New Roman" w:hAnsi="Times New Roman" w:cs="Times New Roman"/>
        </w:rPr>
        <w:t>à</w:t>
      </w:r>
      <w:r w:rsidRPr="00B97A27">
        <w:rPr>
          <w:rFonts w:ascii="Times New Roman" w:hAnsi="Times New Roman" w:cs="Times New Roman"/>
        </w:rPr>
        <w:t xml:space="preserve"> entusiasmo ed energia per proseguire al meglio nei nostri obbiettivi</w:t>
      </w:r>
      <w:r w:rsidR="00523006" w:rsidRPr="00B97A27">
        <w:rPr>
          <w:rFonts w:ascii="Times New Roman" w:hAnsi="Times New Roman" w:cs="Times New Roman"/>
        </w:rPr>
        <w:t xml:space="preserve"> - ha detto</w:t>
      </w:r>
      <w:r w:rsidRPr="00B97A27">
        <w:rPr>
          <w:rFonts w:ascii="Times New Roman" w:hAnsi="Times New Roman" w:cs="Times New Roman"/>
        </w:rPr>
        <w:t xml:space="preserve"> </w:t>
      </w:r>
      <w:r w:rsidR="00523006" w:rsidRPr="00B97A27">
        <w:rPr>
          <w:rFonts w:ascii="Times New Roman" w:hAnsi="Times New Roman" w:cs="Times New Roman"/>
        </w:rPr>
        <w:t>emozionato davanti ad una platea di un migliaio di persone -</w:t>
      </w:r>
      <w:r w:rsidRPr="00B97A27">
        <w:rPr>
          <w:rFonts w:ascii="Times New Roman" w:hAnsi="Times New Roman" w:cs="Times New Roman"/>
        </w:rPr>
        <w:t>La nostra azienda nata 35 anni fa dai miei genitori ed oggi portata avanti da me e mio fratello Matteo, da sempre è volta alla ricerca della qualità con l'obbiettivo di portare nel bicchiere la nostra sfumatura legata all'identità del nostro splendido territorio</w:t>
      </w:r>
      <w:r w:rsidR="00B97A27">
        <w:rPr>
          <w:rFonts w:ascii="Times New Roman" w:hAnsi="Times New Roman" w:cs="Times New Roman"/>
        </w:rPr>
        <w:t xml:space="preserve">, il Collio, </w:t>
      </w:r>
      <w:r w:rsidRPr="00B97A27">
        <w:rPr>
          <w:rFonts w:ascii="Times New Roman" w:hAnsi="Times New Roman" w:cs="Times New Roman"/>
        </w:rPr>
        <w:t xml:space="preserve"> estremamente vocato per i vini bianchi</w:t>
      </w:r>
      <w:r w:rsidR="00B97A27">
        <w:rPr>
          <w:rFonts w:ascii="Times New Roman" w:hAnsi="Times New Roman" w:cs="Times New Roman"/>
        </w:rPr>
        <w:t>.</w:t>
      </w:r>
      <w:r w:rsidRPr="00B97A27">
        <w:rPr>
          <w:rFonts w:ascii="Times New Roman" w:hAnsi="Times New Roman" w:cs="Times New Roman"/>
        </w:rPr>
        <w:t xml:space="preserve">”  </w:t>
      </w:r>
    </w:p>
    <w:p w14:paraId="31A5BFB9" w14:textId="77777777" w:rsidR="004D509D" w:rsidRDefault="004D509D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3EB8F6CC" w14:textId="5B2DC6F2" w:rsidR="004D509D" w:rsidRPr="00B97A27" w:rsidRDefault="00DB60EB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Guida ai Vini d'Italia sono quasi 5</w:t>
      </w:r>
      <w:r w:rsidR="00BB54AE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i vini degustati da Luca Gardini</w:t>
      </w:r>
      <w:r w:rsidR="00BB54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che ne ha così selezionati </w:t>
      </w:r>
      <w:r w:rsidR="00BB54AE"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 xml:space="preserve"> secondo i criteri: </w:t>
      </w:r>
      <w:r>
        <w:rPr>
          <w:rFonts w:ascii="Times New Roman" w:hAnsi="Times New Roman" w:cs="Times New Roman"/>
          <w:b/>
          <w:bCs/>
        </w:rPr>
        <w:t>pulizia, riconoscibilità, rigore stilistico, identità, bevibilità, filosofia aziendale, affidabilità aziendale e costanza nel tempo</w:t>
      </w:r>
      <w:r>
        <w:rPr>
          <w:rFonts w:ascii="Times New Roman" w:hAnsi="Times New Roman" w:cs="Times New Roman"/>
        </w:rPr>
        <w:t xml:space="preserve">. Il </w:t>
      </w:r>
      <w:r>
        <w:rPr>
          <w:rFonts w:ascii="Times New Roman" w:hAnsi="Times New Roman" w:cs="Times New Roman"/>
          <w:b/>
          <w:bCs/>
        </w:rPr>
        <w:t>Fosarin</w:t>
      </w:r>
      <w:r>
        <w:rPr>
          <w:rFonts w:ascii="Times New Roman" w:hAnsi="Times New Roman" w:cs="Times New Roman"/>
        </w:rPr>
        <w:t xml:space="preserve"> è una cuvée</w:t>
      </w:r>
      <w:r>
        <w:rPr>
          <w:rFonts w:ascii="Times New Roman" w:hAnsi="Times New Roman" w:cs="Times New Roman"/>
          <w:b/>
        </w:rPr>
        <w:t xml:space="preserve"> a base di Friulano, Malvasia </w:t>
      </w:r>
      <w:r>
        <w:rPr>
          <w:rFonts w:ascii="Times New Roman" w:hAnsi="Times New Roman" w:cs="Times New Roman"/>
          <w:bCs/>
        </w:rPr>
        <w:t>(due tra i più interessanti vini autoctoni friulani)</w:t>
      </w:r>
      <w:r>
        <w:rPr>
          <w:rFonts w:ascii="Times New Roman" w:hAnsi="Times New Roman" w:cs="Times New Roman"/>
          <w:b/>
        </w:rPr>
        <w:t xml:space="preserve"> e Pinot Bianco. </w:t>
      </w:r>
      <w:r>
        <w:rPr>
          <w:rFonts w:ascii="Times New Roman" w:hAnsi="Times New Roman" w:cs="Times New Roman"/>
          <w:bCs/>
        </w:rPr>
        <w:t xml:space="preserve">Un vino che </w:t>
      </w:r>
      <w:r>
        <w:rPr>
          <w:rFonts w:ascii="Times New Roman" w:hAnsi="Times New Roman" w:cs="Times New Roman"/>
        </w:rPr>
        <w:t xml:space="preserve">non teme il tempo e che si affina con raffinatezza negli anni. </w:t>
      </w:r>
      <w:r w:rsidRPr="00B97A27">
        <w:rPr>
          <w:rFonts w:ascii="Times New Roman" w:hAnsi="Times New Roman" w:cs="Times New Roman"/>
        </w:rPr>
        <w:t>Pluripremiato e apprezzatissimo sia in Italia che all’estero, è un vino storico ed icon</w:t>
      </w:r>
      <w:r w:rsidR="00B97A27" w:rsidRPr="00B97A27">
        <w:rPr>
          <w:rFonts w:ascii="Times New Roman" w:hAnsi="Times New Roman" w:cs="Times New Roman"/>
        </w:rPr>
        <w:t>i</w:t>
      </w:r>
      <w:r w:rsidRPr="00B97A27">
        <w:rPr>
          <w:rFonts w:ascii="Times New Roman" w:hAnsi="Times New Roman" w:cs="Times New Roman"/>
        </w:rPr>
        <w:t xml:space="preserve">co per Ronco dei Tassi, dato che è stato il primo vigneto acquistato dalla famiglia Coser e la prima annata di produzione è stata il 1990. Di colore giallo paglierino, al naso è delicato, fine ed elegante. Fresco e fruttato da giovane, dopo il </w:t>
      </w:r>
      <w:r w:rsidR="00B97A27" w:rsidRPr="00B97A27">
        <w:rPr>
          <w:rFonts w:ascii="Times New Roman" w:hAnsi="Times New Roman" w:cs="Times New Roman"/>
        </w:rPr>
        <w:t>secondo</w:t>
      </w:r>
      <w:r w:rsidRPr="00B97A27">
        <w:rPr>
          <w:rFonts w:ascii="Times New Roman" w:hAnsi="Times New Roman" w:cs="Times New Roman"/>
        </w:rPr>
        <w:t xml:space="preserve"> anno di vita diventa complesso, ampio e speziato. In bocca è morbido, armonico, pieno, con una buona complessità legata alle tre varietà che lo compongono. La sua gradazione alcolica è di 13,5%. </w:t>
      </w:r>
      <w:r w:rsidR="00B97A27">
        <w:rPr>
          <w:rFonts w:ascii="Times New Roman" w:hAnsi="Times New Roman" w:cs="Times New Roman"/>
        </w:rPr>
        <w:t xml:space="preserve"> </w:t>
      </w:r>
      <w:r w:rsidRPr="00B97A27">
        <w:rPr>
          <w:rFonts w:ascii="Times New Roman" w:hAnsi="Times New Roman" w:cs="Times New Roman"/>
        </w:rPr>
        <w:t xml:space="preserve">A 180 metri sul livello del mare, sul monte Quarin che domina Cormòns, il </w:t>
      </w:r>
      <w:r w:rsidRPr="00B97A27">
        <w:rPr>
          <w:rFonts w:ascii="Times New Roman" w:hAnsi="Times New Roman" w:cs="Times New Roman"/>
          <w:b/>
          <w:bCs/>
        </w:rPr>
        <w:t>vigneto di 2,5 ettari</w:t>
      </w:r>
      <w:r w:rsidRPr="00B97A27">
        <w:rPr>
          <w:rFonts w:ascii="Times New Roman" w:hAnsi="Times New Roman" w:cs="Times New Roman"/>
        </w:rPr>
        <w:t xml:space="preserve"> da cui provengono le sue uve ha il terreno formato da marne</w:t>
      </w:r>
      <w:r>
        <w:rPr>
          <w:rFonts w:ascii="Times New Roman" w:hAnsi="Times New Roman" w:cs="Times New Roman"/>
        </w:rPr>
        <w:t xml:space="preserve"> arenarie di origine eocenica e </w:t>
      </w:r>
      <w:r w:rsidRPr="00B97A27">
        <w:rPr>
          <w:rFonts w:ascii="Times New Roman" w:hAnsi="Times New Roman" w:cs="Times New Roman"/>
          <w:b/>
          <w:bCs/>
        </w:rPr>
        <w:t>le viti hanno un’età media di 55 anni</w:t>
      </w:r>
      <w:r w:rsidRPr="00B97A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Le uve vengono raccolte manualmente nella seconda decade di settembre. L’affinamento fino all’imbottigliamento (nel </w:t>
      </w:r>
      <w:r w:rsidR="00B97A2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icembre dell’anno successivo) avviene in serbatoi d’acciaio per il Friulano e la Malvasia</w:t>
      </w:r>
      <w:r w:rsidRPr="00B97A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e in piccole botti di rovere per il Pinot Bianco. </w:t>
      </w:r>
      <w:r w:rsidRPr="00B97A27">
        <w:rPr>
          <w:rFonts w:ascii="Times New Roman" w:hAnsi="Times New Roman" w:cs="Times New Roman"/>
        </w:rPr>
        <w:t>La versione 2022 è maturata per 10 mesi in barrique.</w:t>
      </w:r>
    </w:p>
    <w:p w14:paraId="58E0BABD" w14:textId="77777777" w:rsidR="004D509D" w:rsidRDefault="004D509D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4068BB34" w14:textId="77777777" w:rsidR="004D509D" w:rsidRPr="00B97A27" w:rsidRDefault="00DB60EB">
      <w:pPr>
        <w:pStyle w:val="Standard"/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</w:rPr>
        <w:t xml:space="preserve">Ronco dei Tassi, </w:t>
      </w:r>
      <w:r w:rsidRPr="00B97A27">
        <w:rPr>
          <w:rFonts w:ascii="Times New Roman" w:hAnsi="Times New Roman" w:cs="Times New Roman"/>
          <w:b/>
          <w:bCs/>
        </w:rPr>
        <w:t>viticultura ecosostenibile</w:t>
      </w:r>
    </w:p>
    <w:p w14:paraId="0CE28BDE" w14:textId="77777777" w:rsidR="004D509D" w:rsidRDefault="00DB60E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t>Ronco dei Tassi</w:t>
      </w:r>
      <w:r>
        <w:rPr>
          <w:rFonts w:ascii="Times New Roman" w:hAnsi="Times New Roman" w:cs="Times New Roman"/>
        </w:rPr>
        <w:t xml:space="preserve">, portabandiera della migliore enologia del Friuli Venezia Giulia, è una delle storiche e più apprezzate cantine del </w:t>
      </w:r>
      <w:r>
        <w:rPr>
          <w:rFonts w:ascii="Times New Roman" w:hAnsi="Times New Roman" w:cs="Times New Roman"/>
          <w:b/>
        </w:rPr>
        <w:t>Collio</w:t>
      </w:r>
      <w:r>
        <w:rPr>
          <w:rFonts w:ascii="Times New Roman" w:hAnsi="Times New Roman" w:cs="Times New Roman"/>
        </w:rPr>
        <w:t xml:space="preserve">, la più pregiata zona vinicola di questa regione del Nord Est d’Italia. Fondata nel 1989 da </w:t>
      </w:r>
      <w:r>
        <w:rPr>
          <w:rFonts w:ascii="Times New Roman" w:hAnsi="Times New Roman" w:cs="Times New Roman"/>
          <w:b/>
        </w:rPr>
        <w:t xml:space="preserve">Fabio </w:t>
      </w:r>
      <w:r>
        <w:rPr>
          <w:rFonts w:ascii="Times New Roman" w:hAnsi="Times New Roman" w:cs="Times New Roman"/>
        </w:rPr>
        <w:t>(noto enologo, consulente di importanti aziende)</w:t>
      </w:r>
      <w:r>
        <w:rPr>
          <w:rFonts w:ascii="Times New Roman" w:hAnsi="Times New Roman" w:cs="Times New Roman"/>
          <w:b/>
        </w:rPr>
        <w:t xml:space="preserve"> e Daniela Coser</w:t>
      </w:r>
      <w:r>
        <w:rPr>
          <w:rFonts w:ascii="Times New Roman" w:hAnsi="Times New Roman" w:cs="Times New Roman"/>
        </w:rPr>
        <w:t xml:space="preserve">, a cui si sono affiancati i figli </w:t>
      </w:r>
      <w:r>
        <w:rPr>
          <w:rFonts w:ascii="Times New Roman" w:hAnsi="Times New Roman" w:cs="Times New Roman"/>
          <w:b/>
        </w:rPr>
        <w:t>Enrico e Matteo</w:t>
      </w:r>
      <w:r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  <w:bCs/>
        </w:rPr>
        <w:t xml:space="preserve">i sviluppa oggi su una superficie di </w:t>
      </w:r>
      <w:r>
        <w:rPr>
          <w:rFonts w:ascii="Times New Roman" w:hAnsi="Times New Roman" w:cs="Times New Roman"/>
          <w:b/>
          <w:bCs/>
        </w:rPr>
        <w:t>50 ettari, di cui 23 coltivati a vigneto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</w:rPr>
        <w:t xml:space="preserve"> Questo virtuoso rapporto fra bosco e superficie vitata, coltivata con tecniche estremamente rispettose dell’ambiente, consente di sviluppare una viticultura ecosostenibile, a cui i Coser tengono assolutamente, a tutela dei loro consumatori e a garanzia di un futuro per il loro splendido territorio, che contribuiscono a preservare. Il nome dell’azienda deriva da due sue peculiarità: il fatto che i vigneti sono disposti su terrazzamenti chiamati appunti “ ronchi” e che qui vivono delle colonie di tassi che, quando l’uva è matura, sono ghiotti dei grappoli più dolci : un segnale che è il momento giusto per iniziare a raccoglierla.</w:t>
      </w:r>
    </w:p>
    <w:p w14:paraId="6A1C6C2F" w14:textId="77777777" w:rsidR="004D509D" w:rsidRDefault="004D509D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61C49BF3" w14:textId="77777777" w:rsidR="004D509D" w:rsidRDefault="00DB60EB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color w:val="BF8F00"/>
        </w:rPr>
        <w:t>Ronco dei Tassi</w:t>
      </w:r>
    </w:p>
    <w:p w14:paraId="4E9F955D" w14:textId="77777777" w:rsidR="004D509D" w:rsidRDefault="00DB60EB">
      <w:pPr>
        <w:pStyle w:val="Nessunaspaziatura"/>
      </w:pPr>
      <w:r>
        <w:rPr>
          <w:rStyle w:val="lrzxr"/>
          <w:rFonts w:ascii="Times New Roman" w:hAnsi="Times New Roman" w:cs="Times New Roman"/>
        </w:rPr>
        <w:t xml:space="preserve">Località Montona 19, Cormòns (GO) - Tel. +39 048160155 - </w:t>
      </w:r>
      <w:r>
        <w:rPr>
          <w:rFonts w:ascii="Times New Roman" w:hAnsi="Times New Roman" w:cs="Times New Roman"/>
        </w:rPr>
        <w:t>www.roncodeitassi.it - info@roncodeitassi.it</w:t>
      </w:r>
    </w:p>
    <w:p w14:paraId="5B31F3B0" w14:textId="77777777" w:rsidR="004D509D" w:rsidRDefault="004D509D">
      <w:pPr>
        <w:pStyle w:val="Standard"/>
        <w:spacing w:after="0" w:line="240" w:lineRule="auto"/>
        <w:rPr>
          <w:rFonts w:ascii="Times New Roman" w:hAnsi="Times New Roman" w:cs="Times New Roman"/>
          <w:b/>
          <w:color w:val="BF8F00"/>
        </w:rPr>
      </w:pPr>
    </w:p>
    <w:p w14:paraId="265E9E26" w14:textId="77777777" w:rsidR="004D509D" w:rsidRDefault="004D509D">
      <w:pPr>
        <w:pStyle w:val="Standard"/>
        <w:spacing w:after="0" w:line="240" w:lineRule="auto"/>
        <w:rPr>
          <w:rFonts w:ascii="Times New Roman" w:hAnsi="Times New Roman" w:cs="Times New Roman"/>
          <w:b/>
          <w:color w:val="BF8F00"/>
        </w:rPr>
      </w:pPr>
    </w:p>
    <w:p w14:paraId="16E5F146" w14:textId="77777777" w:rsidR="004D509D" w:rsidRDefault="004D509D">
      <w:pPr>
        <w:pStyle w:val="Standard"/>
        <w:spacing w:after="0" w:line="240" w:lineRule="auto"/>
        <w:rPr>
          <w:rFonts w:ascii="Times New Roman" w:hAnsi="Times New Roman" w:cs="Times New Roman"/>
          <w:b/>
          <w:color w:val="BF8F00"/>
        </w:rPr>
      </w:pPr>
    </w:p>
    <w:p w14:paraId="0E65B943" w14:textId="77777777" w:rsidR="004D509D" w:rsidRDefault="00DB60EB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color w:val="BF8F00"/>
          <w:sz w:val="20"/>
        </w:rPr>
        <w:t xml:space="preserve">Ufficio Stampa </w:t>
      </w:r>
      <w:r>
        <w:rPr>
          <w:rFonts w:ascii="Times New Roman" w:hAnsi="Times New Roman" w:cs="Times New Roman"/>
          <w:b/>
          <w:color w:val="000000"/>
          <w:sz w:val="20"/>
        </w:rPr>
        <w:t xml:space="preserve">- </w:t>
      </w:r>
      <w:r>
        <w:rPr>
          <w:rStyle w:val="Enfasicorsivo"/>
          <w:rFonts w:ascii="Times New Roman" w:hAnsi="Times New Roman" w:cs="Times New Roman"/>
          <w:b/>
          <w:bCs/>
          <w:i w:val="0"/>
          <w:color w:val="000000"/>
          <w:sz w:val="20"/>
        </w:rPr>
        <w:t>AGORÀ di Marina Tagliaferri</w:t>
      </w:r>
      <w:r>
        <w:rPr>
          <w:rFonts w:ascii="Times New Roman" w:hAnsi="Times New Roman" w:cs="Times New Roman"/>
          <w:i/>
          <w:color w:val="000000"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 xml:space="preserve">Tel. +39 048162385 - www.studio-agora.it - </w:t>
      </w:r>
      <w:r>
        <w:rPr>
          <w:rFonts w:ascii="Times New Roman" w:hAnsi="Times New Roman" w:cs="Times New Roman"/>
          <w:sz w:val="20"/>
        </w:rPr>
        <w:t>agora@studio-agora.it</w:t>
      </w:r>
      <w:r>
        <w:rPr>
          <w:rFonts w:ascii="Times New Roman" w:hAnsi="Times New Roman" w:cs="Times New Roman"/>
          <w:bCs/>
          <w:sz w:val="20"/>
        </w:rPr>
        <w:t xml:space="preserve">  </w:t>
      </w:r>
    </w:p>
    <w:sectPr w:rsidR="004D509D">
      <w:pgSz w:w="11906" w:h="16838"/>
      <w:pgMar w:top="851" w:right="1133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42A71" w14:textId="77777777" w:rsidR="00E92ACF" w:rsidRDefault="00E92ACF">
      <w:pPr>
        <w:spacing w:after="0" w:line="240" w:lineRule="auto"/>
      </w:pPr>
      <w:r>
        <w:separator/>
      </w:r>
    </w:p>
  </w:endnote>
  <w:endnote w:type="continuationSeparator" w:id="0">
    <w:p w14:paraId="54E8A7CF" w14:textId="77777777" w:rsidR="00E92ACF" w:rsidRDefault="00E9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368CA" w14:textId="77777777" w:rsidR="00E92ACF" w:rsidRDefault="00E92A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8402DE" w14:textId="77777777" w:rsidR="00E92ACF" w:rsidRDefault="00E92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9D"/>
    <w:rsid w:val="004D509D"/>
    <w:rsid w:val="00523006"/>
    <w:rsid w:val="00572A74"/>
    <w:rsid w:val="00576F06"/>
    <w:rsid w:val="008803A3"/>
    <w:rsid w:val="00A6164B"/>
    <w:rsid w:val="00B97A27"/>
    <w:rsid w:val="00BB408E"/>
    <w:rsid w:val="00BB54AE"/>
    <w:rsid w:val="00D026D4"/>
    <w:rsid w:val="00DB60EB"/>
    <w:rsid w:val="00DD1D88"/>
    <w:rsid w:val="00E9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B4BE"/>
  <w15:docId w15:val="{3E7ACE30-E3DF-4048-BF80-3828CE81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essunaspaziatura">
    <w:name w:val="No Spacing"/>
    <w:pPr>
      <w:widowControl/>
      <w:spacing w:after="0" w:line="240" w:lineRule="auto"/>
    </w:pPr>
  </w:style>
  <w:style w:type="character" w:customStyle="1" w:styleId="lrzxr">
    <w:name w:val="lrzxr"/>
    <w:basedOn w:val="Carpredefinitoparagrafo"/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Agorà</dc:creator>
  <cp:lastModifiedBy>marina.tagliaferri24@outlook.it</cp:lastModifiedBy>
  <cp:revision>6</cp:revision>
  <dcterms:created xsi:type="dcterms:W3CDTF">2024-11-27T16:47:00Z</dcterms:created>
  <dcterms:modified xsi:type="dcterms:W3CDTF">2024-11-28T09:59:00Z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